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lang w:eastAsia="zh-CN"/>
        </w:rPr>
        <w:t>宁波大学科学技术学院就业信息网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lang w:eastAsia="zh-CN"/>
        </w:rPr>
        <w:t>线上招聘会</w:t>
      </w: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lang w:val="en-US" w:eastAsia="zh-CN"/>
        </w:rPr>
        <w:t>&amp;线上面试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lang w:eastAsia="zh-CN"/>
        </w:rPr>
        <w:t>操作指南（学生端）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点击链接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instrText xml:space="preserve"> HYPERLINK "http://ndky.jysd.com/"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fldChar w:fldCharType="separate"/>
      </w:r>
      <w:r>
        <w:rPr>
          <w:rStyle w:val="6"/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http://ndky.jysd.com/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  <w:t>进入宁波大学科学技术学院就业信息网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eastAsia="zh-CN"/>
        </w:rPr>
        <w:t>，建议使用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360浏览器（急速模式）或者Google浏览器。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点击“学生登录”，进入学生注册、登录界面。若是已经注册过，则直接登录；若是之前没有注册过，则先注册，再登录。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drawing>
          <wp:inline distT="0" distB="0" distL="114300" distR="114300">
            <wp:extent cx="5273675" cy="2339340"/>
            <wp:effectExtent l="0" t="0" r="3175" b="3810"/>
            <wp:docPr id="1" name="图片 1" descr="158747092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87470923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33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drawing>
          <wp:inline distT="0" distB="0" distL="114300" distR="114300">
            <wp:extent cx="5270500" cy="2426970"/>
            <wp:effectExtent l="0" t="0" r="6350" b="11430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42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3、点击“求职中心”-“我的简历”，完善简历信息。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eastAsia="zh-CN"/>
        </w:rPr>
        <w:t>可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在线编辑中文/英文简历，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eastAsia="zh-CN"/>
        </w:rPr>
        <w:t>或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下载简历模板进行填写，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eastAsia="zh-CN"/>
        </w:rPr>
        <w:t>再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上传简历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eastAsia="zh-CN"/>
        </w:rPr>
        <w:t>。若已有制作好的简历，可直接点击附件上传（简历名称请命名为姓名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+专业+联系方式，便于用人单位识别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eastAsia="zh-CN"/>
        </w:rPr>
        <w:t>）。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eastAsia="zh-CN"/>
        </w:rPr>
        <w:t>注：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简历完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eastAsia="zh-CN"/>
        </w:rPr>
        <w:t>整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度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eastAsia="zh-CN"/>
        </w:rPr>
        <w:t>需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达到60%及以上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eastAsia="zh-CN"/>
        </w:rPr>
        <w:t>才能向用人单位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投递简历。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</w:pPr>
      <w:r>
        <w:rPr>
          <w:color w:val="auto"/>
        </w:rPr>
        <w:drawing>
          <wp:inline distT="0" distB="0" distL="114300" distR="114300">
            <wp:extent cx="5267325" cy="1133475"/>
            <wp:effectExtent l="0" t="0" r="9525" b="9525"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drawing>
          <wp:inline distT="0" distB="0" distL="114300" distR="114300">
            <wp:extent cx="5117465" cy="2046605"/>
            <wp:effectExtent l="0" t="0" r="6985" b="10795"/>
            <wp:docPr id="49" name="图片 49" descr="158626933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 descr="1586269337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17465" cy="204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</w:pPr>
    </w:p>
    <w:p>
      <w:pPr>
        <w:pStyle w:val="7"/>
        <w:keepNext w:val="0"/>
        <w:keepLines w:val="0"/>
        <w:pageBreakBefore w:val="0"/>
        <w:widowControl w:val="0"/>
        <w:numPr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20" w:left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4、点击“招聘会”，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进入招聘会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eastAsia="zh-CN"/>
        </w:rPr>
        <w:t>界面。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drawing>
          <wp:inline distT="0" distB="0" distL="114300" distR="114300">
            <wp:extent cx="5266055" cy="2369185"/>
            <wp:effectExtent l="0" t="0" r="10795" b="12065"/>
            <wp:docPr id="5" name="图片 5" descr="158747181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587471819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36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drawing>
          <wp:inline distT="0" distB="0" distL="114300" distR="114300">
            <wp:extent cx="5271770" cy="2338705"/>
            <wp:effectExtent l="0" t="0" r="5080" b="4445"/>
            <wp:docPr id="7" name="图片 7" descr="158747192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587471924(1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338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2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2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2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5、查看用人单位、岗位信息，对于意向岗位，点击“投递简历”。可以向不同的用人单位、岗位投递简历。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1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</w:pPr>
      <w:r>
        <w:rPr>
          <w:color w:val="auto"/>
        </w:rPr>
        <w:drawing>
          <wp:inline distT="0" distB="0" distL="114300" distR="114300">
            <wp:extent cx="5271770" cy="2921000"/>
            <wp:effectExtent l="0" t="0" r="5080" b="12700"/>
            <wp:docPr id="1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92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2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6、简历投递后，可点击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eastAsia="zh-CN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洽谈面试大厅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eastAsia="zh-CN"/>
        </w:rPr>
        <w:t>”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，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eastAsia="zh-CN"/>
        </w:rPr>
        <w:t>在“洽谈大厅”与对应的用人单位进行在线文字交流。</w:t>
      </w:r>
    </w:p>
    <w:p>
      <w:pPr>
        <w:keepNext w:val="0"/>
        <w:keepLines w:val="0"/>
        <w:pageBreakBefore w:val="0"/>
        <w:widowControl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</w:pPr>
      <w:r>
        <w:rPr>
          <w:color w:val="auto"/>
        </w:rPr>
        <w:drawing>
          <wp:inline distT="0" distB="0" distL="114300" distR="114300">
            <wp:extent cx="5271770" cy="2921000"/>
            <wp:effectExtent l="0" t="0" r="5080" b="12700"/>
            <wp:docPr id="1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92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pageBreakBefore w:val="0"/>
        <w:widowControl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</w:pPr>
      <w:r>
        <w:rPr>
          <w:color w:val="auto"/>
        </w:rPr>
        <w:drawing>
          <wp:inline distT="0" distB="0" distL="114300" distR="114300">
            <wp:extent cx="5271770" cy="1941195"/>
            <wp:effectExtent l="0" t="0" r="5080" b="1905"/>
            <wp:docPr id="1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94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若用人单位、学生双方想要进一步沟通交流或者进行线上面试。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eastAsia="zh-CN"/>
        </w:rPr>
        <w:t>用人单位需先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发起面试邀请（学生无法主动发起）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eastAsia="zh-CN"/>
        </w:rPr>
        <w:t>。面试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邀请通知会通过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eastAsia="zh-CN"/>
        </w:rPr>
        <w:t>学生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注册账号时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eastAsia="zh-CN"/>
        </w:rPr>
        <w:t>所预留的联系方式进行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短信通知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eastAsia="zh-CN"/>
        </w:rPr>
        <w:t>、邮件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通知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eastAsia="zh-CN"/>
        </w:rPr>
        <w:t>，以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及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eastAsia="zh-CN"/>
        </w:rPr>
        <w:t>呈现在“洽谈大厅”界面与用人单位的对话窗口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。点击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eastAsia="zh-CN"/>
        </w:rPr>
        <w:t>“同意”面试邀请后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系统会将面试时间自动发送至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eastAsia="zh-CN"/>
        </w:rPr>
        <w:t>邮箱或短信通知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。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eastAsia="zh-CN"/>
        </w:rPr>
        <w:t>线上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面试可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eastAsia="zh-CN"/>
        </w:rPr>
        <w:t>通过电脑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端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或者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手机端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  <w:t>①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eastAsia="zh-CN"/>
        </w:rPr>
        <w:t>电脑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端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eastAsia="zh-CN"/>
        </w:rPr>
        <w:t>操作。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直接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eastAsia="zh-CN"/>
        </w:rPr>
        <w:t>点击“面试大厅”。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对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eastAsia="zh-CN"/>
        </w:rPr>
        <w:t>电脑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设备进行检测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，确认摄像头、麦克风、扬声器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eastAsia="zh-CN"/>
        </w:rPr>
        <w:t>开启后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，等待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eastAsia="zh-CN"/>
        </w:rPr>
        <w:t>用人单位进行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</w:pPr>
      <w:r>
        <w:rPr>
          <w:color w:val="auto"/>
        </w:rPr>
        <w:drawing>
          <wp:inline distT="0" distB="0" distL="114300" distR="114300">
            <wp:extent cx="5271770" cy="1941195"/>
            <wp:effectExtent l="0" t="0" r="5080" b="1905"/>
            <wp:docPr id="14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94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</w:pPr>
      <w:r>
        <w:rPr>
          <w:color w:val="auto"/>
        </w:rPr>
        <w:drawing>
          <wp:inline distT="0" distB="0" distL="114300" distR="114300">
            <wp:extent cx="5271770" cy="2369185"/>
            <wp:effectExtent l="0" t="0" r="5080" b="12065"/>
            <wp:docPr id="15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8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36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</w:pPr>
      <w:r>
        <w:rPr>
          <w:color w:val="auto"/>
        </w:rPr>
        <w:drawing>
          <wp:inline distT="0" distB="0" distL="114300" distR="114300">
            <wp:extent cx="3701415" cy="3269615"/>
            <wp:effectExtent l="0" t="0" r="13335" b="6985"/>
            <wp:docPr id="13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01415" cy="326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②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手机端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eastAsia="zh-CN"/>
        </w:rPr>
        <w:t>操作。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点击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eastAsia="zh-CN"/>
        </w:rPr>
        <w:t>短信通知中的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链接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，打开后保存二维码，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通过微信扫描二维码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，进行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eastAsia="zh-CN"/>
        </w:rPr>
        <w:t>在线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100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drawing>
          <wp:inline distT="0" distB="0" distL="0" distR="0">
            <wp:extent cx="2560320" cy="3220720"/>
            <wp:effectExtent l="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0695" cy="3284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100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drawing>
          <wp:inline distT="0" distB="0" distL="0" distR="0">
            <wp:extent cx="2146935" cy="4614545"/>
            <wp:effectExtent l="0" t="0" r="5715" b="14605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6935" cy="461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100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drawing>
          <wp:inline distT="0" distB="0" distL="0" distR="0">
            <wp:extent cx="2819400" cy="4044950"/>
            <wp:effectExtent l="0" t="0" r="0" b="1270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347"/>
                    <a:stretch>
                      <a:fillRect/>
                    </a:stretch>
                  </pic:blipFill>
                  <pic:spPr>
                    <a:xfrm>
                      <a:off x="0" y="0"/>
                      <a:ext cx="2822476" cy="404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51846F"/>
    <w:multiLevelType w:val="singleLevel"/>
    <w:tmpl w:val="9151846F"/>
    <w:lvl w:ilvl="0" w:tentative="0">
      <w:start w:val="7"/>
      <w:numFmt w:val="decimal"/>
      <w:suff w:val="nothing"/>
      <w:lvlText w:val="%1、"/>
      <w:lvlJc w:val="left"/>
    </w:lvl>
  </w:abstractNum>
  <w:abstractNum w:abstractNumId="1">
    <w:nsid w:val="B7729627"/>
    <w:multiLevelType w:val="singleLevel"/>
    <w:tmpl w:val="B772962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2849E0"/>
    <w:rsid w:val="000425C7"/>
    <w:rsid w:val="001C552C"/>
    <w:rsid w:val="007A3727"/>
    <w:rsid w:val="00A11B13"/>
    <w:rsid w:val="00A94641"/>
    <w:rsid w:val="00AD1677"/>
    <w:rsid w:val="00AE2CF9"/>
    <w:rsid w:val="00BB7802"/>
    <w:rsid w:val="00D1186B"/>
    <w:rsid w:val="00D97038"/>
    <w:rsid w:val="052849E0"/>
    <w:rsid w:val="05420543"/>
    <w:rsid w:val="159E7A52"/>
    <w:rsid w:val="344D3948"/>
    <w:rsid w:val="4B0F60E8"/>
    <w:rsid w:val="4F4D727B"/>
    <w:rsid w:val="6419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styleId="7">
    <w:name w:val="List Paragraph"/>
    <w:basedOn w:val="1"/>
    <w:uiPriority w:val="99"/>
    <w:pPr>
      <w:ind w:firstLine="420" w:firstLineChars="200"/>
    </w:pPr>
  </w:style>
  <w:style w:type="character" w:customStyle="1" w:styleId="8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9">
    <w:name w:val="页眉 字符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1" Type="http://schemas.openxmlformats.org/officeDocument/2006/relationships/fontTable" Target="fontTable.xml"/><Relationship Id="rId20" Type="http://schemas.openxmlformats.org/officeDocument/2006/relationships/numbering" Target="numbering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5.pn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93</Words>
  <Characters>535</Characters>
  <Lines>4</Lines>
  <Paragraphs>1</Paragraphs>
  <TotalTime>3</TotalTime>
  <ScaleCrop>false</ScaleCrop>
  <LinksUpToDate>false</LinksUpToDate>
  <CharactersWithSpaces>627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2020-04-21T12:06:00Z</dcterms:created>
  <dc:creator>Administrator</dc:creator>
  <cp:lastModifiedBy>Administrator</cp:lastModifiedBy>
  <dcterms:modified xsi:type="dcterms:W3CDTF">2020-05-03T02:36:39Z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