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C4103" w14:textId="6FB7FDB0" w:rsidR="00EC0F30" w:rsidRDefault="00EC0F30" w:rsidP="00D84C88">
      <w:pPr>
        <w:jc w:val="center"/>
        <w:rPr>
          <w:rFonts w:ascii="微软雅黑" w:eastAsia="微软雅黑" w:hAnsi="微软雅黑"/>
          <w:b/>
          <w:color w:val="0070C0"/>
          <w:sz w:val="36"/>
          <w:szCs w:val="36"/>
        </w:rPr>
      </w:pPr>
      <w:r w:rsidRPr="00190990">
        <w:rPr>
          <w:rFonts w:ascii="微软雅黑" w:eastAsia="微软雅黑" w:hAnsi="微软雅黑" w:hint="eastAsia"/>
          <w:b/>
          <w:color w:val="0070C0"/>
          <w:sz w:val="36"/>
          <w:szCs w:val="36"/>
        </w:rPr>
        <w:t>202</w:t>
      </w:r>
      <w:r w:rsidR="005523D9">
        <w:rPr>
          <w:rFonts w:ascii="微软雅黑" w:eastAsia="微软雅黑" w:hAnsi="微软雅黑"/>
          <w:b/>
          <w:color w:val="0070C0"/>
          <w:sz w:val="36"/>
          <w:szCs w:val="36"/>
        </w:rPr>
        <w:t>3</w:t>
      </w:r>
      <w:proofErr w:type="gramStart"/>
      <w:r w:rsidRPr="00190990">
        <w:rPr>
          <w:rFonts w:ascii="微软雅黑" w:eastAsia="微软雅黑" w:hAnsi="微软雅黑" w:hint="eastAsia"/>
          <w:b/>
          <w:color w:val="0070C0"/>
          <w:sz w:val="36"/>
          <w:szCs w:val="36"/>
        </w:rPr>
        <w:t>药明生物</w:t>
      </w:r>
      <w:proofErr w:type="gramEnd"/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种子计划</w:t>
      </w:r>
      <w:r w:rsidRPr="00190990">
        <w:rPr>
          <w:rFonts w:ascii="微软雅黑" w:eastAsia="微软雅黑" w:hAnsi="微软雅黑" w:hint="eastAsia"/>
          <w:b/>
          <w:color w:val="0070C0"/>
          <w:sz w:val="36"/>
          <w:szCs w:val="36"/>
        </w:rPr>
        <w:t>招聘简章</w:t>
      </w:r>
    </w:p>
    <w:p w14:paraId="3388E661" w14:textId="77777777" w:rsidR="00D84C88" w:rsidRPr="00D84C88" w:rsidRDefault="00D84C88" w:rsidP="00D84C88">
      <w:pPr>
        <w:jc w:val="center"/>
        <w:rPr>
          <w:rFonts w:ascii="微软雅黑" w:eastAsia="微软雅黑" w:hAnsi="微软雅黑"/>
          <w:b/>
          <w:color w:val="0070C0"/>
          <w:sz w:val="36"/>
          <w:szCs w:val="36"/>
        </w:rPr>
      </w:pPr>
      <w:bookmarkStart w:id="0" w:name="_GoBack"/>
      <w:bookmarkEnd w:id="0"/>
    </w:p>
    <w:p w14:paraId="1ED6D8EC" w14:textId="77777777" w:rsidR="00EC0F30" w:rsidRDefault="00EC0F30" w:rsidP="00EC0F30">
      <w:pPr>
        <w:jc w:val="center"/>
        <w:rPr>
          <w:rFonts w:ascii="微软雅黑" w:eastAsia="微软雅黑" w:hAnsi="微软雅黑"/>
          <w:b/>
          <w:color w:val="0070C0"/>
          <w:sz w:val="36"/>
          <w:szCs w:val="36"/>
        </w:rPr>
      </w:pPr>
      <w:r w:rsidRPr="00EC0F30">
        <w:rPr>
          <w:rFonts w:ascii="微软雅黑" w:eastAsia="微软雅黑" w:hAnsi="微软雅黑" w:hint="eastAsia"/>
          <w:b/>
          <w:color w:val="0070C0"/>
          <w:sz w:val="36"/>
          <w:szCs w:val="36"/>
        </w:rPr>
        <w:t>药明生物简介</w:t>
      </w:r>
    </w:p>
    <w:p w14:paraId="7CC5761D" w14:textId="77777777" w:rsidR="00F6019B" w:rsidRPr="00F6019B" w:rsidRDefault="00F6019B" w:rsidP="00F6019B">
      <w:pPr>
        <w:spacing w:after="0" w:line="240" w:lineRule="auto"/>
        <w:rPr>
          <w:rFonts w:asciiTheme="minorEastAsia" w:hAnsiTheme="minorEastAsia"/>
          <w:sz w:val="24"/>
        </w:rPr>
      </w:pPr>
      <w:proofErr w:type="gramStart"/>
      <w:r w:rsidRPr="00F6019B">
        <w:rPr>
          <w:rFonts w:asciiTheme="minorEastAsia" w:hAnsiTheme="minorEastAsia" w:hint="eastAsia"/>
          <w:sz w:val="24"/>
        </w:rPr>
        <w:t>药明生物</w:t>
      </w:r>
      <w:proofErr w:type="gramEnd"/>
      <w:r w:rsidRPr="00F6019B">
        <w:rPr>
          <w:rFonts w:asciiTheme="minorEastAsia" w:hAnsiTheme="minorEastAsia" w:hint="eastAsia"/>
          <w:sz w:val="24"/>
        </w:rPr>
        <w:t>（股票代码：2269.HK）是一家全球合同研究、开发和生产服务（CRDMO）公司。公司通过开放式、一体化生物制药能力和技术赋能平台，提供全方位的端到端服务，帮助合作伙伴发现、开发及生产生物药，实现从概念到商业化生产的全过程，加速全球生物药研发进程，降低研发成本，造福病患。</w:t>
      </w:r>
    </w:p>
    <w:p w14:paraId="3E51408E" w14:textId="77777777" w:rsidR="00F6019B" w:rsidRPr="00F6019B" w:rsidRDefault="00F6019B" w:rsidP="00F6019B">
      <w:pPr>
        <w:spacing w:after="0" w:line="240" w:lineRule="auto"/>
        <w:rPr>
          <w:rFonts w:asciiTheme="minorEastAsia" w:hAnsiTheme="minorEastAsia"/>
          <w:sz w:val="24"/>
        </w:rPr>
      </w:pPr>
    </w:p>
    <w:p w14:paraId="4E26518A" w14:textId="77777777" w:rsidR="00F6019B" w:rsidRPr="00F6019B" w:rsidRDefault="00F6019B" w:rsidP="00F6019B">
      <w:pPr>
        <w:spacing w:after="0" w:line="240" w:lineRule="auto"/>
        <w:rPr>
          <w:rFonts w:asciiTheme="minorEastAsia" w:hAnsiTheme="minorEastAsia"/>
          <w:sz w:val="24"/>
        </w:rPr>
      </w:pPr>
      <w:proofErr w:type="gramStart"/>
      <w:r w:rsidRPr="00F6019B">
        <w:rPr>
          <w:rFonts w:asciiTheme="minorEastAsia" w:hAnsiTheme="minorEastAsia" w:hint="eastAsia"/>
          <w:sz w:val="24"/>
        </w:rPr>
        <w:t>药明生物</w:t>
      </w:r>
      <w:proofErr w:type="gramEnd"/>
      <w:r w:rsidRPr="00F6019B">
        <w:rPr>
          <w:rFonts w:asciiTheme="minorEastAsia" w:hAnsiTheme="minorEastAsia" w:hint="eastAsia"/>
          <w:sz w:val="24"/>
        </w:rPr>
        <w:t>在中国、美国、爱尔兰、德国和新加坡拥有超过10000名员工。凭借这些员工组成的专业服务团队，以及卓越的技术和洞见，公司为客户提供高效经济的生物药研发和生产解决方案。截至2021年底，</w:t>
      </w:r>
      <w:proofErr w:type="gramStart"/>
      <w:r w:rsidRPr="00F6019B">
        <w:rPr>
          <w:rFonts w:asciiTheme="minorEastAsia" w:hAnsiTheme="minorEastAsia" w:hint="eastAsia"/>
          <w:sz w:val="24"/>
        </w:rPr>
        <w:t>药明生物</w:t>
      </w:r>
      <w:proofErr w:type="gramEnd"/>
      <w:r w:rsidRPr="00F6019B">
        <w:rPr>
          <w:rFonts w:asciiTheme="minorEastAsia" w:hAnsiTheme="minorEastAsia" w:hint="eastAsia"/>
          <w:sz w:val="24"/>
        </w:rPr>
        <w:t>帮助客户研发和生产的综合项目高达480个，其中包括9个商业化生产项目。</w:t>
      </w:r>
    </w:p>
    <w:p w14:paraId="2F12FFB0" w14:textId="77777777" w:rsidR="00F6019B" w:rsidRPr="00F6019B" w:rsidRDefault="00F6019B" w:rsidP="00F6019B">
      <w:pPr>
        <w:spacing w:after="0" w:line="240" w:lineRule="auto"/>
        <w:rPr>
          <w:rFonts w:asciiTheme="minorEastAsia" w:hAnsiTheme="minorEastAsia"/>
          <w:sz w:val="24"/>
        </w:rPr>
      </w:pPr>
    </w:p>
    <w:p w14:paraId="06E7D3A4" w14:textId="77777777" w:rsidR="00F6019B" w:rsidRPr="00F6019B" w:rsidRDefault="00F6019B" w:rsidP="00F6019B">
      <w:pPr>
        <w:spacing w:after="0" w:line="240" w:lineRule="auto"/>
        <w:rPr>
          <w:rFonts w:asciiTheme="minorEastAsia" w:hAnsiTheme="minorEastAsia"/>
          <w:sz w:val="24"/>
        </w:rPr>
      </w:pPr>
      <w:proofErr w:type="gramStart"/>
      <w:r w:rsidRPr="00F6019B">
        <w:rPr>
          <w:rFonts w:asciiTheme="minorEastAsia" w:hAnsiTheme="minorEastAsia" w:hint="eastAsia"/>
          <w:sz w:val="24"/>
        </w:rPr>
        <w:t>药明生物</w:t>
      </w:r>
      <w:proofErr w:type="gramEnd"/>
      <w:r w:rsidRPr="00F6019B">
        <w:rPr>
          <w:rFonts w:asciiTheme="minorEastAsia" w:hAnsiTheme="minorEastAsia" w:hint="eastAsia"/>
          <w:sz w:val="24"/>
        </w:rPr>
        <w:t>将环境、社会和治理（ESG）视为业务发展和企业精神的重要组成部分，并致力于成为全球生物药CRDMO领域的ESG领导者，例如应用更绿色环保的新一代生物制药技术和能源等引领行业发展。公司成立了由首席执行官领导的ESG委员会，全面落实ESG战略并</w:t>
      </w:r>
      <w:proofErr w:type="gramStart"/>
      <w:r w:rsidRPr="00F6019B">
        <w:rPr>
          <w:rFonts w:asciiTheme="minorEastAsia" w:hAnsiTheme="minorEastAsia" w:hint="eastAsia"/>
          <w:sz w:val="24"/>
        </w:rPr>
        <w:t>践行</w:t>
      </w:r>
      <w:proofErr w:type="gramEnd"/>
      <w:r w:rsidRPr="00F6019B">
        <w:rPr>
          <w:rFonts w:asciiTheme="minorEastAsia" w:hAnsiTheme="minorEastAsia" w:hint="eastAsia"/>
          <w:sz w:val="24"/>
        </w:rPr>
        <w:t>可持续性发展承诺。如需更多信息，请浏览：</w:t>
      </w:r>
      <w:hyperlink r:id="rId7" w:history="1">
        <w:r w:rsidRPr="00F6019B">
          <w:rPr>
            <w:rFonts w:asciiTheme="minorEastAsia" w:hAnsiTheme="minorEastAsia" w:hint="eastAsia"/>
            <w:sz w:val="24"/>
          </w:rPr>
          <w:t>www.wuxibiologics.com</w:t>
        </w:r>
      </w:hyperlink>
      <w:r w:rsidRPr="00F6019B">
        <w:rPr>
          <w:rFonts w:asciiTheme="minorEastAsia" w:hAnsiTheme="minorEastAsia" w:hint="eastAsia"/>
          <w:sz w:val="24"/>
        </w:rPr>
        <w:t>。</w:t>
      </w:r>
    </w:p>
    <w:p w14:paraId="334C9E7E" w14:textId="77777777" w:rsidR="00EC0F30" w:rsidRDefault="00EC0F30" w:rsidP="00EC0F30">
      <w:pPr>
        <w:rPr>
          <w:rFonts w:ascii="微软雅黑" w:eastAsia="微软雅黑" w:hAnsi="微软雅黑"/>
          <w:b/>
          <w:color w:val="0070C0"/>
          <w:sz w:val="36"/>
          <w:szCs w:val="36"/>
        </w:rPr>
      </w:pPr>
    </w:p>
    <w:p w14:paraId="1D690990" w14:textId="77777777" w:rsidR="00EC0F30" w:rsidRDefault="00EC0F30" w:rsidP="00EC0F30">
      <w:pPr>
        <w:rPr>
          <w:rFonts w:ascii="微软雅黑" w:eastAsia="微软雅黑" w:hAnsi="微软雅黑"/>
          <w:b/>
          <w:color w:val="0070C0"/>
          <w:sz w:val="36"/>
          <w:szCs w:val="36"/>
        </w:rPr>
      </w:pPr>
    </w:p>
    <w:p w14:paraId="13C00E72" w14:textId="21164861" w:rsidR="00F226DF" w:rsidRDefault="00EC0F30" w:rsidP="00F226DF">
      <w:pPr>
        <w:jc w:val="center"/>
        <w:rPr>
          <w:rFonts w:ascii="微软雅黑" w:eastAsia="微软雅黑" w:hAnsi="微软雅黑"/>
          <w:b/>
          <w:color w:val="0070C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种子计划职位</w:t>
      </w:r>
    </w:p>
    <w:p w14:paraId="2644FF04" w14:textId="77777777" w:rsidR="00F226DF" w:rsidRDefault="00F226DF" w:rsidP="00926950">
      <w:pPr>
        <w:rPr>
          <w:rFonts w:ascii="微软雅黑" w:eastAsia="微软雅黑" w:hAnsi="微软雅黑"/>
          <w:b/>
          <w:sz w:val="28"/>
          <w:szCs w:val="36"/>
        </w:rPr>
      </w:pPr>
    </w:p>
    <w:p w14:paraId="7982EFA3" w14:textId="6EE36FCD" w:rsidR="008D247D" w:rsidRPr="00F226DF" w:rsidRDefault="00F226DF" w:rsidP="00926950">
      <w:pPr>
        <w:rPr>
          <w:rFonts w:ascii="微软雅黑" w:eastAsia="微软雅黑" w:hAnsi="微软雅黑"/>
          <w:b/>
          <w:sz w:val="28"/>
          <w:szCs w:val="36"/>
        </w:rPr>
      </w:pPr>
      <w:r w:rsidRPr="00F226DF">
        <w:rPr>
          <w:rFonts w:ascii="微软雅黑" w:eastAsia="微软雅黑" w:hAnsi="微软雅黑" w:hint="eastAsia"/>
          <w:b/>
          <w:sz w:val="28"/>
          <w:szCs w:val="36"/>
        </w:rPr>
        <w:t>工作地点：</w:t>
      </w:r>
      <w:r w:rsidRPr="004C1CD0">
        <w:rPr>
          <w:rFonts w:ascii="微软雅黑" w:eastAsia="微软雅黑" w:hAnsi="微软雅黑" w:hint="eastAsia"/>
          <w:sz w:val="28"/>
          <w:szCs w:val="36"/>
        </w:rPr>
        <w:t>上海/无锡/杭州/苏州/常州/成都/石家庄</w:t>
      </w:r>
    </w:p>
    <w:p w14:paraId="6A09133D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 w:cs="Calibri"/>
          <w:b/>
          <w:sz w:val="28"/>
          <w:szCs w:val="18"/>
        </w:rPr>
      </w:pPr>
      <w:r w:rsidRPr="000F723D">
        <w:rPr>
          <w:rFonts w:asciiTheme="minorEastAsia" w:hAnsiTheme="minorEastAsia" w:cs="Calibri"/>
          <w:b/>
          <w:sz w:val="28"/>
          <w:szCs w:val="18"/>
        </w:rPr>
        <w:lastRenderedPageBreak/>
        <w:t>2023</w:t>
      </w:r>
      <w:r w:rsidRPr="000F723D">
        <w:rPr>
          <w:rFonts w:asciiTheme="minorEastAsia" w:hAnsiTheme="minorEastAsia" w:cs="微软雅黑" w:hint="eastAsia"/>
          <w:b/>
          <w:sz w:val="28"/>
          <w:szCs w:val="18"/>
        </w:rPr>
        <w:t>届</w:t>
      </w:r>
      <w:r w:rsidRPr="000F723D">
        <w:rPr>
          <w:rFonts w:asciiTheme="minorEastAsia" w:hAnsiTheme="minorEastAsia" w:cs="Calibri"/>
          <w:b/>
          <w:sz w:val="28"/>
          <w:szCs w:val="18"/>
        </w:rPr>
        <w:t>-</w:t>
      </w:r>
      <w:r w:rsidRPr="000F723D">
        <w:rPr>
          <w:rFonts w:asciiTheme="minorEastAsia" w:hAnsiTheme="minorEastAsia" w:cs="微软雅黑" w:hint="eastAsia"/>
          <w:b/>
          <w:sz w:val="28"/>
          <w:szCs w:val="18"/>
        </w:rPr>
        <w:t>种子计划</w:t>
      </w:r>
      <w:r w:rsidRPr="000F723D">
        <w:rPr>
          <w:rFonts w:asciiTheme="minorEastAsia" w:hAnsiTheme="minorEastAsia" w:cs="Calibri"/>
          <w:b/>
          <w:sz w:val="28"/>
          <w:szCs w:val="18"/>
        </w:rPr>
        <w:t>A-</w:t>
      </w:r>
      <w:r w:rsidRPr="000F723D">
        <w:rPr>
          <w:rFonts w:asciiTheme="minorEastAsia" w:hAnsiTheme="minorEastAsia" w:cs="微软雅黑" w:hint="eastAsia"/>
          <w:b/>
          <w:sz w:val="28"/>
          <w:szCs w:val="18"/>
        </w:rPr>
        <w:t>生</w:t>
      </w:r>
      <w:r w:rsidRPr="000F723D">
        <w:rPr>
          <w:rFonts w:asciiTheme="minorEastAsia" w:hAnsiTheme="minorEastAsia" w:cs="微软雅黑"/>
          <w:b/>
          <w:sz w:val="28"/>
          <w:szCs w:val="18"/>
        </w:rPr>
        <w:t>产</w:t>
      </w:r>
    </w:p>
    <w:p w14:paraId="446C34E9" w14:textId="77777777" w:rsidR="00A6522C" w:rsidRDefault="000F723D" w:rsidP="000F723D">
      <w:pPr>
        <w:spacing w:after="0" w:line="240" w:lineRule="auto"/>
        <w:rPr>
          <w:rFonts w:asciiTheme="minorEastAsia" w:hAnsiTheme="minorEastAsia"/>
          <w:b/>
        </w:rPr>
      </w:pPr>
      <w:r w:rsidRPr="000F723D">
        <w:rPr>
          <w:rFonts w:asciiTheme="minorEastAsia" w:hAnsiTheme="minorEastAsia" w:hint="eastAsia"/>
          <w:b/>
        </w:rPr>
        <w:t>适用于：</w:t>
      </w:r>
    </w:p>
    <w:p w14:paraId="79C23087" w14:textId="63F906B3" w:rsidR="00A6522C" w:rsidRPr="00A6522C" w:rsidRDefault="00A6522C" w:rsidP="00A6522C">
      <w:pPr>
        <w:spacing w:after="0" w:line="240" w:lineRule="auto"/>
        <w:rPr>
          <w:rFonts w:asciiTheme="minorEastAsia" w:hAnsiTheme="minorEastAsia"/>
        </w:rPr>
      </w:pPr>
      <w:r w:rsidRPr="00A6522C">
        <w:rPr>
          <w:rFonts w:asciiTheme="minorEastAsia" w:hAnsiTheme="minorEastAsia" w:hint="eastAsia"/>
        </w:rPr>
        <w:t>专业：生物、药学、化学、食品、医学相关专业</w:t>
      </w:r>
    </w:p>
    <w:p w14:paraId="7933FA93" w14:textId="0636A770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</w:t>
      </w:r>
      <w:r>
        <w:rPr>
          <w:rFonts w:asciiTheme="minorEastAsia" w:hAnsiTheme="minorEastAsia"/>
        </w:rPr>
        <w:t>3</w:t>
      </w:r>
      <w:r w:rsidRPr="000F723D">
        <w:rPr>
          <w:rFonts w:asciiTheme="minorEastAsia" w:hAnsiTheme="minorEastAsia" w:hint="eastAsia"/>
        </w:rPr>
        <w:t>应届大专/本科/硕士/博士</w:t>
      </w:r>
    </w:p>
    <w:p w14:paraId="39DB7A89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sz w:val="24"/>
        </w:rPr>
      </w:pPr>
      <w:r w:rsidRPr="000F723D">
        <w:rPr>
          <w:rFonts w:asciiTheme="minorEastAsia" w:hAnsiTheme="minorEastAsia" w:hint="eastAsia"/>
          <w:b/>
          <w:sz w:val="24"/>
        </w:rPr>
        <w:t>实习内容和基本要求：</w:t>
      </w:r>
    </w:p>
    <w:p w14:paraId="33F8AEBD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1" w:name="_Toc3055205"/>
      <w:bookmarkStart w:id="2" w:name="_Toc96620127"/>
      <w:r w:rsidRPr="000F723D">
        <w:rPr>
          <w:rFonts w:asciiTheme="minorEastAsia" w:hAnsiTheme="minorEastAsia" w:hint="eastAsia"/>
          <w:b/>
          <w:bCs/>
          <w:sz w:val="24"/>
        </w:rPr>
        <w:t>阶段1</w:t>
      </w:r>
      <w:bookmarkEnd w:id="1"/>
      <w:bookmarkEnd w:id="2"/>
    </w:p>
    <w:p w14:paraId="665461BF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Cs/>
        </w:rPr>
      </w:pPr>
      <w:bookmarkStart w:id="3" w:name="_Toc3055206"/>
      <w:bookmarkStart w:id="4" w:name="_Toc96620128"/>
      <w:r w:rsidRPr="000F723D">
        <w:rPr>
          <w:rFonts w:asciiTheme="minorEastAsia" w:hAnsiTheme="minorEastAsia" w:hint="eastAsia"/>
          <w:b/>
          <w:bCs/>
        </w:rPr>
        <w:t>实习时间：</w:t>
      </w:r>
      <w:r w:rsidRPr="000F723D">
        <w:rPr>
          <w:rFonts w:asciiTheme="minorEastAsia" w:hAnsiTheme="minorEastAsia"/>
        </w:rPr>
        <w:t>3</w:t>
      </w:r>
      <w:r w:rsidRPr="000F723D">
        <w:rPr>
          <w:rFonts w:asciiTheme="minorEastAsia" w:hAnsiTheme="minorEastAsia" w:hint="eastAsia"/>
        </w:rPr>
        <w:t>~6个月</w:t>
      </w:r>
      <w:bookmarkEnd w:id="3"/>
      <w:bookmarkEnd w:id="4"/>
    </w:p>
    <w:p w14:paraId="4E36DB77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Cs/>
        </w:rPr>
      </w:pPr>
      <w:bookmarkStart w:id="5" w:name="_Toc3055207"/>
      <w:bookmarkStart w:id="6" w:name="_Toc96620129"/>
      <w:r w:rsidRPr="000F723D">
        <w:rPr>
          <w:rFonts w:asciiTheme="minorEastAsia" w:hAnsiTheme="minorEastAsia" w:hint="eastAsia"/>
          <w:b/>
          <w:bCs/>
        </w:rPr>
        <w:t>实习待遇：</w:t>
      </w:r>
      <w:bookmarkStart w:id="7" w:name="OLE_LINK1"/>
      <w:bookmarkEnd w:id="5"/>
      <w:bookmarkEnd w:id="6"/>
      <w:r w:rsidRPr="000F723D">
        <w:rPr>
          <w:rFonts w:asciiTheme="minorEastAsia" w:hAnsiTheme="minorEastAsia"/>
        </w:rPr>
        <w:t>实习工资+住宿+中餐</w:t>
      </w:r>
      <w:bookmarkEnd w:id="7"/>
    </w:p>
    <w:p w14:paraId="298E4078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8" w:name="_Toc3055208"/>
      <w:bookmarkStart w:id="9" w:name="_Toc96620130"/>
      <w:r w:rsidRPr="000F723D">
        <w:rPr>
          <w:rFonts w:asciiTheme="minorEastAsia" w:hAnsiTheme="minorEastAsia" w:hint="eastAsia"/>
          <w:b/>
          <w:bCs/>
        </w:rPr>
        <w:t>基本要求：</w:t>
      </w:r>
      <w:bookmarkEnd w:id="8"/>
      <w:bookmarkEnd w:id="9"/>
      <w:r w:rsidRPr="000F723D">
        <w:rPr>
          <w:rFonts w:asciiTheme="minorEastAsia" w:hAnsiTheme="minorEastAsia" w:hint="eastAsia"/>
        </w:rPr>
        <w:t>保证不低于3个月的实习期，每个月出勤率不低于90%</w:t>
      </w:r>
    </w:p>
    <w:p w14:paraId="514C0612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10" w:name="_Toc3055209"/>
      <w:bookmarkStart w:id="11" w:name="_Toc96620131"/>
      <w:r w:rsidRPr="000F723D">
        <w:rPr>
          <w:rFonts w:asciiTheme="minorEastAsia" w:hAnsiTheme="minorEastAsia" w:hint="eastAsia"/>
          <w:b/>
          <w:bCs/>
        </w:rPr>
        <w:t>实习内容：</w:t>
      </w:r>
      <w:bookmarkEnd w:id="10"/>
      <w:bookmarkEnd w:id="11"/>
      <w:r w:rsidRPr="000F723D">
        <w:rPr>
          <w:rFonts w:asciiTheme="minorEastAsia" w:hAnsiTheme="minorEastAsia" w:hint="eastAsia"/>
        </w:rPr>
        <w:t>培训</w:t>
      </w:r>
    </w:p>
    <w:p w14:paraId="6C91CF81" w14:textId="77777777" w:rsidR="000F723D" w:rsidRPr="000F723D" w:rsidRDefault="000F723D" w:rsidP="000F723D">
      <w:pPr>
        <w:numPr>
          <w:ilvl w:val="0"/>
          <w:numId w:val="1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第1个月：技术工艺培训；</w:t>
      </w:r>
    </w:p>
    <w:p w14:paraId="30D28871" w14:textId="77777777" w:rsidR="000F723D" w:rsidRPr="000F723D" w:rsidRDefault="000F723D" w:rsidP="000F723D">
      <w:pPr>
        <w:numPr>
          <w:ilvl w:val="0"/>
          <w:numId w:val="1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第2个月：岗位操作实践&amp;GMP基础培训；</w:t>
      </w:r>
    </w:p>
    <w:p w14:paraId="17C92534" w14:textId="77777777" w:rsidR="000F723D" w:rsidRPr="000F723D" w:rsidRDefault="000F723D" w:rsidP="000F723D">
      <w:pPr>
        <w:numPr>
          <w:ilvl w:val="0"/>
          <w:numId w:val="1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第3个月：岗位操作实训</w:t>
      </w:r>
    </w:p>
    <w:p w14:paraId="1AA500AD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12" w:name="_Toc3055210"/>
      <w:bookmarkStart w:id="13" w:name="_Toc96620132"/>
      <w:r w:rsidRPr="000F723D">
        <w:rPr>
          <w:rFonts w:asciiTheme="minorEastAsia" w:hAnsiTheme="minorEastAsia" w:hint="eastAsia"/>
          <w:b/>
          <w:bCs/>
          <w:sz w:val="24"/>
        </w:rPr>
        <w:t>实习考核：</w:t>
      </w:r>
      <w:bookmarkEnd w:id="12"/>
      <w:bookmarkEnd w:id="13"/>
    </w:p>
    <w:p w14:paraId="4717BCF2" w14:textId="77777777" w:rsidR="000F723D" w:rsidRPr="000F723D" w:rsidRDefault="000F723D" w:rsidP="000F723D">
      <w:pPr>
        <w:numPr>
          <w:ilvl w:val="0"/>
          <w:numId w:val="2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考核人：每个阶段的带教老师</w:t>
      </w:r>
    </w:p>
    <w:p w14:paraId="74B8706B" w14:textId="77777777" w:rsidR="000F723D" w:rsidRPr="000F723D" w:rsidRDefault="000F723D" w:rsidP="000F723D">
      <w:pPr>
        <w:numPr>
          <w:ilvl w:val="0"/>
          <w:numId w:val="2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每个阶段的考核结果：合格或者不合格</w:t>
      </w:r>
    </w:p>
    <w:p w14:paraId="62BDB746" w14:textId="77777777" w:rsidR="000F723D" w:rsidRPr="000F723D" w:rsidRDefault="000F723D" w:rsidP="000F723D">
      <w:pPr>
        <w:numPr>
          <w:ilvl w:val="0"/>
          <w:numId w:val="2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综合考核合格标准：必须3个阶段实习内容均为合格</w:t>
      </w:r>
    </w:p>
    <w:p w14:paraId="0C03D64A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  <w:b/>
        </w:rPr>
        <w:t>考核</w:t>
      </w:r>
      <w:r w:rsidRPr="000F723D">
        <w:rPr>
          <w:rFonts w:asciiTheme="minorEastAsia" w:hAnsiTheme="minorEastAsia"/>
          <w:b/>
        </w:rPr>
        <w:t>合格</w:t>
      </w:r>
      <w:r w:rsidRPr="000F723D">
        <w:rPr>
          <w:rFonts w:asciiTheme="minorEastAsia" w:hAnsiTheme="minorEastAsia" w:hint="eastAsia"/>
          <w:b/>
        </w:rPr>
        <w:t>实习生</w:t>
      </w:r>
      <w:r w:rsidRPr="000F723D">
        <w:rPr>
          <w:rFonts w:asciiTheme="minorEastAsia" w:hAnsiTheme="minorEastAsia"/>
        </w:rPr>
        <w:t>：</w:t>
      </w:r>
    </w:p>
    <w:p w14:paraId="0A409600" w14:textId="77777777" w:rsidR="000F723D" w:rsidRPr="000F723D" w:rsidRDefault="000F723D" w:rsidP="000F723D">
      <w:pPr>
        <w:numPr>
          <w:ilvl w:val="0"/>
          <w:numId w:val="4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根据</w:t>
      </w:r>
      <w:r w:rsidRPr="000F723D">
        <w:rPr>
          <w:rFonts w:asciiTheme="minorEastAsia" w:hAnsiTheme="minorEastAsia"/>
        </w:rPr>
        <w:t>主管评级发正式</w:t>
      </w:r>
      <w:r w:rsidRPr="000F723D">
        <w:rPr>
          <w:rFonts w:asciiTheme="minorEastAsia" w:hAnsiTheme="minorEastAsia" w:hint="eastAsia"/>
        </w:rPr>
        <w:t>校园</w:t>
      </w:r>
      <w:r w:rsidRPr="000F723D">
        <w:rPr>
          <w:rFonts w:asciiTheme="minorEastAsia" w:hAnsiTheme="minorEastAsia"/>
        </w:rPr>
        <w:t>招聘offer</w:t>
      </w:r>
      <w:r w:rsidRPr="000F723D">
        <w:rPr>
          <w:rFonts w:asciiTheme="minorEastAsia" w:hAnsiTheme="minorEastAsia" w:hint="eastAsia"/>
        </w:rPr>
        <w:t>，签订三方协议</w:t>
      </w:r>
    </w:p>
    <w:p w14:paraId="6AC72B8E" w14:textId="77777777" w:rsidR="000F723D" w:rsidRPr="000F723D" w:rsidRDefault="000F723D" w:rsidP="000F723D">
      <w:pPr>
        <w:numPr>
          <w:ilvl w:val="0"/>
          <w:numId w:val="4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正式入职后，合同薪资</w:t>
      </w:r>
      <w:proofErr w:type="gramStart"/>
      <w:r w:rsidRPr="000F723D">
        <w:rPr>
          <w:rFonts w:asciiTheme="minorEastAsia" w:hAnsiTheme="minorEastAsia" w:hint="eastAsia"/>
        </w:rPr>
        <w:t>为校招</w:t>
      </w:r>
      <w:proofErr w:type="gramEnd"/>
      <w:r w:rsidRPr="000F723D">
        <w:rPr>
          <w:rFonts w:asciiTheme="minorEastAsia" w:hAnsiTheme="minorEastAsia" w:hint="eastAsia"/>
        </w:rPr>
        <w:t>Offer薪资的104%</w:t>
      </w:r>
    </w:p>
    <w:p w14:paraId="75DED135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14" w:name="_Toc3055212"/>
      <w:bookmarkStart w:id="15" w:name="_Toc96620134"/>
      <w:r w:rsidRPr="000F723D">
        <w:rPr>
          <w:rFonts w:asciiTheme="minorEastAsia" w:hAnsiTheme="minorEastAsia" w:hint="eastAsia"/>
          <w:b/>
          <w:bCs/>
          <w:sz w:val="24"/>
        </w:rPr>
        <w:t>阶段2</w:t>
      </w:r>
      <w:bookmarkEnd w:id="14"/>
      <w:bookmarkEnd w:id="15"/>
    </w:p>
    <w:p w14:paraId="000CCA61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Cs/>
        </w:rPr>
      </w:pPr>
      <w:bookmarkStart w:id="16" w:name="_Toc3055213"/>
      <w:bookmarkStart w:id="17" w:name="_Toc96620135"/>
      <w:r w:rsidRPr="000F723D">
        <w:rPr>
          <w:rFonts w:asciiTheme="minorEastAsia" w:hAnsiTheme="minorEastAsia" w:hint="eastAsia"/>
          <w:b/>
          <w:bCs/>
        </w:rPr>
        <w:t>实习时间：</w:t>
      </w:r>
      <w:bookmarkEnd w:id="16"/>
      <w:r w:rsidRPr="000F723D">
        <w:rPr>
          <w:rFonts w:asciiTheme="minorEastAsia" w:hAnsiTheme="minorEastAsia" w:hint="eastAsia"/>
        </w:rPr>
        <w:t>满6个月后</w:t>
      </w:r>
      <w:bookmarkEnd w:id="17"/>
    </w:p>
    <w:p w14:paraId="05BCA2EA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18" w:name="_Toc3055214"/>
      <w:bookmarkStart w:id="19" w:name="_Toc96620136"/>
      <w:r w:rsidRPr="000F723D">
        <w:rPr>
          <w:rFonts w:asciiTheme="minorEastAsia" w:hAnsiTheme="minorEastAsia" w:hint="eastAsia"/>
          <w:b/>
          <w:bCs/>
        </w:rPr>
        <w:t>实习待遇：</w:t>
      </w:r>
      <w:bookmarkEnd w:id="18"/>
      <w:bookmarkEnd w:id="19"/>
      <w:r w:rsidRPr="000F723D">
        <w:rPr>
          <w:rFonts w:asciiTheme="minorEastAsia" w:hAnsiTheme="minorEastAsia" w:hint="eastAsia"/>
        </w:rPr>
        <w:t>实习工资高于阶段1+住宿+中餐</w:t>
      </w:r>
    </w:p>
    <w:p w14:paraId="30C29CEA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20" w:name="_Toc3055215"/>
      <w:bookmarkStart w:id="21" w:name="_Toc96620137"/>
      <w:r w:rsidRPr="000F723D">
        <w:rPr>
          <w:rFonts w:asciiTheme="minorEastAsia" w:hAnsiTheme="minorEastAsia" w:hint="eastAsia"/>
          <w:b/>
          <w:bCs/>
        </w:rPr>
        <w:t>基本要求：</w:t>
      </w:r>
      <w:bookmarkEnd w:id="20"/>
      <w:bookmarkEnd w:id="21"/>
      <w:r w:rsidRPr="000F723D">
        <w:rPr>
          <w:rFonts w:asciiTheme="minorEastAsia" w:hAnsiTheme="minorEastAsia" w:hint="eastAsia"/>
        </w:rPr>
        <w:t>出勤率不低于90%</w:t>
      </w:r>
    </w:p>
    <w:p w14:paraId="350A7D17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22" w:name="_Toc3055216"/>
      <w:bookmarkStart w:id="23" w:name="_Toc96620138"/>
      <w:r w:rsidRPr="000F723D">
        <w:rPr>
          <w:rFonts w:asciiTheme="minorEastAsia" w:hAnsiTheme="minorEastAsia" w:hint="eastAsia"/>
          <w:b/>
          <w:bCs/>
        </w:rPr>
        <w:t>实习内容：</w:t>
      </w:r>
      <w:bookmarkEnd w:id="22"/>
      <w:bookmarkEnd w:id="23"/>
      <w:r w:rsidRPr="000F723D">
        <w:rPr>
          <w:rFonts w:asciiTheme="minorEastAsia" w:hAnsiTheme="minorEastAsia" w:hint="eastAsia"/>
        </w:rPr>
        <w:t>上岗工作</w:t>
      </w:r>
    </w:p>
    <w:p w14:paraId="6E6DB8F0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24" w:name="_Toc3055217"/>
      <w:bookmarkStart w:id="25" w:name="_Toc96620139"/>
      <w:r w:rsidRPr="000F723D">
        <w:rPr>
          <w:rFonts w:asciiTheme="minorEastAsia" w:hAnsiTheme="minorEastAsia" w:hint="eastAsia"/>
          <w:b/>
          <w:bCs/>
          <w:sz w:val="24"/>
        </w:rPr>
        <w:t>实习考核：</w:t>
      </w:r>
      <w:bookmarkEnd w:id="24"/>
      <w:bookmarkEnd w:id="25"/>
    </w:p>
    <w:p w14:paraId="025CCA60" w14:textId="77777777" w:rsidR="000F723D" w:rsidRPr="000F723D" w:rsidRDefault="000F723D" w:rsidP="000F723D">
      <w:pPr>
        <w:numPr>
          <w:ilvl w:val="0"/>
          <w:numId w:val="3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考核点：工作主动性、工作效率、独立性、工作热情及创造能力、思维反应、抽象推理能力、知识领域、自律性、完成任务情况、有无发展潜力</w:t>
      </w:r>
    </w:p>
    <w:p w14:paraId="3CCC69AA" w14:textId="77777777" w:rsidR="000F723D" w:rsidRPr="000F723D" w:rsidRDefault="000F723D" w:rsidP="000F723D">
      <w:pPr>
        <w:numPr>
          <w:ilvl w:val="0"/>
          <w:numId w:val="3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考核人</w:t>
      </w:r>
      <w:r w:rsidRPr="000F723D">
        <w:rPr>
          <w:rFonts w:asciiTheme="minorEastAsia" w:hAnsiTheme="minorEastAsia"/>
        </w:rPr>
        <w:t>：带</w:t>
      </w:r>
      <w:proofErr w:type="gramStart"/>
      <w:r w:rsidRPr="000F723D">
        <w:rPr>
          <w:rFonts w:asciiTheme="minorEastAsia" w:hAnsiTheme="minorEastAsia"/>
        </w:rPr>
        <w:t>教老师</w:t>
      </w:r>
      <w:proofErr w:type="gramEnd"/>
      <w:r w:rsidRPr="000F723D">
        <w:rPr>
          <w:rFonts w:asciiTheme="minorEastAsia" w:hAnsiTheme="minorEastAsia"/>
        </w:rPr>
        <w:t>及部门主管考核</w:t>
      </w:r>
    </w:p>
    <w:p w14:paraId="08FE7FB9" w14:textId="77777777" w:rsidR="000F723D" w:rsidRPr="000F723D" w:rsidRDefault="000F723D" w:rsidP="000F723D">
      <w:pPr>
        <w:numPr>
          <w:ilvl w:val="0"/>
          <w:numId w:val="3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其它：按照</w:t>
      </w:r>
      <w:r w:rsidRPr="000F723D">
        <w:rPr>
          <w:rFonts w:asciiTheme="minorEastAsia" w:hAnsiTheme="minorEastAsia"/>
        </w:rPr>
        <w:t>考核分数部门</w:t>
      </w:r>
      <w:r w:rsidRPr="000F723D">
        <w:rPr>
          <w:rFonts w:asciiTheme="minorEastAsia" w:hAnsiTheme="minorEastAsia" w:hint="eastAsia"/>
        </w:rPr>
        <w:t>内</w:t>
      </w:r>
      <w:r w:rsidRPr="000F723D">
        <w:rPr>
          <w:rFonts w:asciiTheme="minorEastAsia" w:hAnsiTheme="minorEastAsia"/>
        </w:rPr>
        <w:t>排名</w:t>
      </w:r>
    </w:p>
    <w:p w14:paraId="2B64F5EA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sz w:val="24"/>
        </w:rPr>
      </w:pPr>
      <w:r w:rsidRPr="000F723D">
        <w:rPr>
          <w:rFonts w:asciiTheme="minorEastAsia" w:hAnsiTheme="minorEastAsia" w:hint="eastAsia"/>
          <w:b/>
          <w:sz w:val="24"/>
        </w:rPr>
        <w:t>考核</w:t>
      </w:r>
      <w:r w:rsidRPr="000F723D">
        <w:rPr>
          <w:rFonts w:asciiTheme="minorEastAsia" w:hAnsiTheme="minorEastAsia"/>
          <w:b/>
          <w:sz w:val="24"/>
        </w:rPr>
        <w:t>合格</w:t>
      </w:r>
      <w:r w:rsidRPr="000F723D">
        <w:rPr>
          <w:rFonts w:asciiTheme="minorEastAsia" w:hAnsiTheme="minorEastAsia" w:hint="eastAsia"/>
          <w:b/>
          <w:sz w:val="24"/>
        </w:rPr>
        <w:t>实习生</w:t>
      </w:r>
      <w:r w:rsidRPr="000F723D">
        <w:rPr>
          <w:rFonts w:asciiTheme="minorEastAsia" w:hAnsiTheme="minorEastAsia"/>
          <w:b/>
          <w:sz w:val="24"/>
        </w:rPr>
        <w:t>：</w:t>
      </w:r>
    </w:p>
    <w:p w14:paraId="5B3ADE49" w14:textId="77777777" w:rsidR="000F723D" w:rsidRPr="000F723D" w:rsidRDefault="000F723D" w:rsidP="000F723D">
      <w:pPr>
        <w:numPr>
          <w:ilvl w:val="0"/>
          <w:numId w:val="5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合同薪资将</w:t>
      </w:r>
      <w:proofErr w:type="gramStart"/>
      <w:r w:rsidRPr="000F723D">
        <w:rPr>
          <w:rFonts w:asciiTheme="minorEastAsia" w:hAnsiTheme="minorEastAsia" w:hint="eastAsia"/>
        </w:rPr>
        <w:t>在阶段</w:t>
      </w:r>
      <w:proofErr w:type="gramEnd"/>
      <w:r w:rsidRPr="000F723D">
        <w:rPr>
          <w:rFonts w:asciiTheme="minorEastAsia" w:hAnsiTheme="minorEastAsia" w:hint="eastAsia"/>
        </w:rPr>
        <w:t>1校园招聘Offer基础上额外再增加0%~4%</w:t>
      </w:r>
    </w:p>
    <w:p w14:paraId="7C6E6CE9" w14:textId="77777777" w:rsidR="000F723D" w:rsidRPr="000F723D" w:rsidRDefault="000F723D" w:rsidP="000F723D">
      <w:pPr>
        <w:numPr>
          <w:ilvl w:val="0"/>
          <w:numId w:val="5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lastRenderedPageBreak/>
        <w:t>主管可根据整个实习期的表现给予试用期免除</w:t>
      </w:r>
    </w:p>
    <w:p w14:paraId="3355110B" w14:textId="77777777" w:rsidR="000F723D" w:rsidRDefault="000F723D" w:rsidP="000F723D">
      <w:pPr>
        <w:numPr>
          <w:ilvl w:val="0"/>
          <w:numId w:val="5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实习期超过12个月可以根据绩效评估部门确认后跳一级</w:t>
      </w:r>
    </w:p>
    <w:p w14:paraId="617BAA23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sz w:val="28"/>
        </w:rPr>
      </w:pPr>
    </w:p>
    <w:p w14:paraId="603AE411" w14:textId="7E3F1F5B" w:rsidR="000F723D" w:rsidRPr="000F723D" w:rsidRDefault="000F723D" w:rsidP="000F723D">
      <w:pPr>
        <w:spacing w:after="0" w:line="240" w:lineRule="auto"/>
        <w:rPr>
          <w:rFonts w:asciiTheme="minorEastAsia" w:hAnsiTheme="minorEastAsia" w:cs="Calibri"/>
          <w:b/>
          <w:sz w:val="28"/>
          <w:szCs w:val="18"/>
        </w:rPr>
      </w:pPr>
      <w:r w:rsidRPr="000F723D">
        <w:rPr>
          <w:rFonts w:asciiTheme="minorEastAsia" w:hAnsiTheme="minorEastAsia" w:cs="Calibri"/>
          <w:b/>
          <w:sz w:val="28"/>
          <w:szCs w:val="18"/>
        </w:rPr>
        <w:t>2023</w:t>
      </w:r>
      <w:r w:rsidRPr="000F723D">
        <w:rPr>
          <w:rFonts w:asciiTheme="minorEastAsia" w:hAnsiTheme="minorEastAsia" w:cs="微软雅黑" w:hint="eastAsia"/>
          <w:b/>
          <w:sz w:val="28"/>
          <w:szCs w:val="18"/>
        </w:rPr>
        <w:t>届</w:t>
      </w:r>
      <w:r w:rsidRPr="000F723D">
        <w:rPr>
          <w:rFonts w:asciiTheme="minorEastAsia" w:hAnsiTheme="minorEastAsia" w:cs="Calibri"/>
          <w:b/>
          <w:sz w:val="28"/>
          <w:szCs w:val="18"/>
        </w:rPr>
        <w:t>-</w:t>
      </w:r>
      <w:r w:rsidRPr="000F723D">
        <w:rPr>
          <w:rFonts w:asciiTheme="minorEastAsia" w:hAnsiTheme="minorEastAsia" w:cs="微软雅黑" w:hint="eastAsia"/>
          <w:b/>
          <w:sz w:val="28"/>
          <w:szCs w:val="18"/>
        </w:rPr>
        <w:t>种子计划</w:t>
      </w:r>
      <w:r w:rsidRPr="000F723D">
        <w:rPr>
          <w:rFonts w:asciiTheme="minorEastAsia" w:hAnsiTheme="minorEastAsia" w:cs="Calibri"/>
          <w:b/>
          <w:sz w:val="28"/>
          <w:szCs w:val="18"/>
        </w:rPr>
        <w:t>B-</w:t>
      </w:r>
      <w:r w:rsidRPr="000F723D">
        <w:rPr>
          <w:rFonts w:asciiTheme="minorEastAsia" w:hAnsiTheme="minorEastAsia" w:cs="微软雅黑" w:hint="eastAsia"/>
          <w:b/>
          <w:sz w:val="28"/>
          <w:szCs w:val="18"/>
        </w:rPr>
        <w:t>研</w:t>
      </w:r>
      <w:r w:rsidRPr="000F723D">
        <w:rPr>
          <w:rFonts w:asciiTheme="minorEastAsia" w:hAnsiTheme="minorEastAsia" w:cs="微软雅黑"/>
          <w:b/>
          <w:sz w:val="28"/>
          <w:szCs w:val="18"/>
        </w:rPr>
        <w:t>发</w:t>
      </w:r>
      <w:r w:rsidR="00E74677">
        <w:rPr>
          <w:rFonts w:asciiTheme="minorEastAsia" w:hAnsiTheme="minorEastAsia" w:cs="微软雅黑" w:hint="eastAsia"/>
          <w:b/>
          <w:sz w:val="28"/>
          <w:szCs w:val="18"/>
        </w:rPr>
        <w:t>/质量</w:t>
      </w:r>
    </w:p>
    <w:p w14:paraId="21AE6FB6" w14:textId="70C98F07" w:rsidR="00A6522C" w:rsidRDefault="000F723D" w:rsidP="000F723D">
      <w:pPr>
        <w:spacing w:after="0" w:line="240" w:lineRule="auto"/>
        <w:rPr>
          <w:rFonts w:asciiTheme="minorEastAsia" w:hAnsiTheme="minorEastAsia"/>
          <w:b/>
        </w:rPr>
      </w:pPr>
      <w:r w:rsidRPr="000F723D">
        <w:rPr>
          <w:rFonts w:asciiTheme="minorEastAsia" w:hAnsiTheme="minorEastAsia" w:hint="eastAsia"/>
          <w:b/>
        </w:rPr>
        <w:t>适用于：</w:t>
      </w:r>
    </w:p>
    <w:p w14:paraId="7F80E2AB" w14:textId="783CE61D" w:rsidR="00A6522C" w:rsidRPr="00A6522C" w:rsidRDefault="00A6522C" w:rsidP="00A6522C">
      <w:pPr>
        <w:spacing w:after="0" w:line="240" w:lineRule="auto"/>
        <w:rPr>
          <w:rFonts w:asciiTheme="minorEastAsia" w:hAnsiTheme="minorEastAsia"/>
        </w:rPr>
      </w:pPr>
      <w:r w:rsidRPr="00A6522C">
        <w:rPr>
          <w:rFonts w:asciiTheme="minorEastAsia" w:hAnsiTheme="minorEastAsia" w:hint="eastAsia"/>
        </w:rPr>
        <w:t>专业：生物、药学、化学、食品、医学相关专业</w:t>
      </w:r>
    </w:p>
    <w:p w14:paraId="4E4C5AD5" w14:textId="31D05DE2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</w:t>
      </w:r>
      <w:r>
        <w:rPr>
          <w:rFonts w:asciiTheme="minorEastAsia" w:hAnsiTheme="minorEastAsia"/>
        </w:rPr>
        <w:t>3</w:t>
      </w:r>
      <w:r w:rsidRPr="000F723D">
        <w:rPr>
          <w:rFonts w:asciiTheme="minorEastAsia" w:hAnsiTheme="minorEastAsia" w:hint="eastAsia"/>
        </w:rPr>
        <w:t>应届大专/本科/硕士/博士</w:t>
      </w:r>
    </w:p>
    <w:p w14:paraId="1FF83A21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sz w:val="24"/>
        </w:rPr>
      </w:pPr>
      <w:r w:rsidRPr="000F723D">
        <w:rPr>
          <w:rFonts w:asciiTheme="minorEastAsia" w:hAnsiTheme="minorEastAsia" w:hint="eastAsia"/>
          <w:b/>
          <w:sz w:val="24"/>
        </w:rPr>
        <w:t>实习内容和基本要求：</w:t>
      </w:r>
    </w:p>
    <w:p w14:paraId="10DAB67E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26" w:name="_Toc3055226"/>
      <w:bookmarkStart w:id="27" w:name="_Toc96620142"/>
      <w:r w:rsidRPr="000F723D">
        <w:rPr>
          <w:rFonts w:asciiTheme="minorEastAsia" w:hAnsiTheme="minorEastAsia" w:hint="eastAsia"/>
          <w:b/>
          <w:bCs/>
          <w:sz w:val="24"/>
        </w:rPr>
        <w:t>阶段1</w:t>
      </w:r>
      <w:bookmarkEnd w:id="26"/>
      <w:bookmarkEnd w:id="27"/>
    </w:p>
    <w:p w14:paraId="3197C396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28" w:name="_Toc3055227"/>
      <w:bookmarkStart w:id="29" w:name="_Toc96620143"/>
      <w:r w:rsidRPr="000F723D">
        <w:rPr>
          <w:rFonts w:asciiTheme="minorEastAsia" w:hAnsiTheme="minorEastAsia" w:hint="eastAsia"/>
          <w:b/>
          <w:bCs/>
        </w:rPr>
        <w:t>实习时间：</w:t>
      </w:r>
      <w:r w:rsidRPr="000F723D">
        <w:rPr>
          <w:rFonts w:asciiTheme="minorEastAsia" w:hAnsiTheme="minorEastAsia" w:hint="eastAsia"/>
        </w:rPr>
        <w:t>3个月</w:t>
      </w:r>
      <w:bookmarkEnd w:id="28"/>
      <w:bookmarkEnd w:id="29"/>
    </w:p>
    <w:p w14:paraId="263713BB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30" w:name="_Toc96620144"/>
      <w:bookmarkStart w:id="31" w:name="_Toc3055228"/>
      <w:r w:rsidRPr="000F723D">
        <w:rPr>
          <w:rFonts w:asciiTheme="minorEastAsia" w:hAnsiTheme="minorEastAsia" w:hint="eastAsia"/>
          <w:b/>
          <w:bCs/>
        </w:rPr>
        <w:t>实习待遇：</w:t>
      </w:r>
      <w:bookmarkEnd w:id="30"/>
      <w:r w:rsidRPr="000F723D">
        <w:rPr>
          <w:rFonts w:asciiTheme="minorEastAsia" w:hAnsiTheme="minorEastAsia" w:hint="eastAsia"/>
        </w:rPr>
        <w:t>实习薪资+住宿+午餐</w:t>
      </w:r>
      <w:bookmarkEnd w:id="31"/>
    </w:p>
    <w:p w14:paraId="29FCB64A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32" w:name="_Toc3055229"/>
      <w:bookmarkStart w:id="33" w:name="_Toc96620145"/>
      <w:r w:rsidRPr="000F723D">
        <w:rPr>
          <w:rFonts w:asciiTheme="minorEastAsia" w:hAnsiTheme="minorEastAsia" w:hint="eastAsia"/>
          <w:b/>
          <w:bCs/>
        </w:rPr>
        <w:t>基本要求：</w:t>
      </w:r>
      <w:bookmarkEnd w:id="32"/>
      <w:bookmarkEnd w:id="33"/>
      <w:r w:rsidRPr="000F723D">
        <w:rPr>
          <w:rFonts w:asciiTheme="minorEastAsia" w:hAnsiTheme="minorEastAsia" w:hint="eastAsia"/>
        </w:rPr>
        <w:t>保证不低于3个月的实习期，每个月出勤率不低于90%</w:t>
      </w:r>
    </w:p>
    <w:p w14:paraId="5EEA080D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Cs/>
        </w:rPr>
      </w:pPr>
      <w:bookmarkStart w:id="34" w:name="_Toc3055230"/>
      <w:bookmarkStart w:id="35" w:name="_Toc96620146"/>
      <w:r w:rsidRPr="000F723D">
        <w:rPr>
          <w:rFonts w:asciiTheme="minorEastAsia" w:hAnsiTheme="minorEastAsia" w:hint="eastAsia"/>
          <w:b/>
          <w:bCs/>
          <w:sz w:val="24"/>
        </w:rPr>
        <w:t>实习内容</w:t>
      </w:r>
      <w:r w:rsidRPr="000F723D">
        <w:rPr>
          <w:rFonts w:asciiTheme="minorEastAsia" w:hAnsiTheme="minorEastAsia" w:hint="eastAsia"/>
          <w:bCs/>
        </w:rPr>
        <w:t>：</w:t>
      </w:r>
      <w:bookmarkEnd w:id="34"/>
      <w:bookmarkEnd w:id="35"/>
    </w:p>
    <w:p w14:paraId="5343CC63" w14:textId="77777777" w:rsidR="000F723D" w:rsidRPr="000F723D" w:rsidRDefault="000F723D" w:rsidP="000F723D">
      <w:pPr>
        <w:numPr>
          <w:ilvl w:val="0"/>
          <w:numId w:val="6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进行岗位操作SOP培训与实践；</w:t>
      </w:r>
    </w:p>
    <w:p w14:paraId="6B04E0DB" w14:textId="77777777" w:rsidR="000F723D" w:rsidRPr="000F723D" w:rsidRDefault="000F723D" w:rsidP="000F723D">
      <w:pPr>
        <w:numPr>
          <w:ilvl w:val="0"/>
          <w:numId w:val="6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GMP体系</w:t>
      </w:r>
      <w:r w:rsidRPr="000F723D">
        <w:rPr>
          <w:rFonts w:asciiTheme="minorEastAsia" w:hAnsiTheme="minorEastAsia"/>
        </w:rPr>
        <w:t>下</w:t>
      </w:r>
      <w:r w:rsidRPr="000F723D">
        <w:rPr>
          <w:rFonts w:asciiTheme="minorEastAsia" w:hAnsiTheme="minorEastAsia" w:hint="eastAsia"/>
        </w:rPr>
        <w:t>规范</w:t>
      </w:r>
      <w:r w:rsidRPr="000F723D">
        <w:rPr>
          <w:rFonts w:asciiTheme="minorEastAsia" w:hAnsiTheme="minorEastAsia"/>
        </w:rPr>
        <w:t>操作</w:t>
      </w:r>
    </w:p>
    <w:p w14:paraId="35332B2B" w14:textId="77777777" w:rsidR="000F723D" w:rsidRPr="000F723D" w:rsidRDefault="000F723D" w:rsidP="000F723D">
      <w:pPr>
        <w:numPr>
          <w:ilvl w:val="0"/>
          <w:numId w:val="6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/>
        </w:rPr>
        <w:t>实验操作</w:t>
      </w:r>
    </w:p>
    <w:p w14:paraId="070BE2F9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36" w:name="_Toc3055231"/>
      <w:bookmarkStart w:id="37" w:name="_Toc96620147"/>
      <w:r w:rsidRPr="000F723D">
        <w:rPr>
          <w:rFonts w:asciiTheme="minorEastAsia" w:hAnsiTheme="minorEastAsia" w:hint="eastAsia"/>
          <w:b/>
          <w:bCs/>
          <w:sz w:val="24"/>
        </w:rPr>
        <w:t>实习考核</w:t>
      </w:r>
      <w:bookmarkEnd w:id="36"/>
      <w:bookmarkEnd w:id="37"/>
    </w:p>
    <w:p w14:paraId="6E0F0F78" w14:textId="77777777" w:rsidR="000F723D" w:rsidRPr="000F723D" w:rsidRDefault="000F723D" w:rsidP="000F723D">
      <w:pPr>
        <w:numPr>
          <w:ilvl w:val="0"/>
          <w:numId w:val="2"/>
        </w:numPr>
        <w:spacing w:after="0" w:line="240" w:lineRule="auto"/>
        <w:rPr>
          <w:rFonts w:asciiTheme="minorEastAsia" w:hAnsiTheme="minorEastAsia"/>
        </w:rPr>
      </w:pPr>
      <w:bookmarkStart w:id="38" w:name="_Toc3055232"/>
      <w:r w:rsidRPr="000F723D">
        <w:rPr>
          <w:rFonts w:asciiTheme="minorEastAsia" w:hAnsiTheme="minorEastAsia" w:hint="eastAsia"/>
        </w:rPr>
        <w:t>考核人：每个阶段的带教老师</w:t>
      </w:r>
    </w:p>
    <w:p w14:paraId="52D16475" w14:textId="77777777" w:rsidR="000F723D" w:rsidRPr="000F723D" w:rsidRDefault="000F723D" w:rsidP="000F723D">
      <w:pPr>
        <w:numPr>
          <w:ilvl w:val="0"/>
          <w:numId w:val="2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每个阶段的考核结果：合格或者不合格</w:t>
      </w:r>
    </w:p>
    <w:p w14:paraId="4607ABB4" w14:textId="77777777" w:rsidR="000F723D" w:rsidRPr="000F723D" w:rsidRDefault="000F723D" w:rsidP="000F723D">
      <w:pPr>
        <w:numPr>
          <w:ilvl w:val="0"/>
          <w:numId w:val="2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综合考核合格标准：必须3个阶段实习内容均为合格</w:t>
      </w:r>
    </w:p>
    <w:p w14:paraId="1C1AF37F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sz w:val="24"/>
        </w:rPr>
      </w:pPr>
      <w:bookmarkStart w:id="39" w:name="_Toc3055233"/>
      <w:bookmarkEnd w:id="38"/>
      <w:r w:rsidRPr="000F723D">
        <w:rPr>
          <w:rFonts w:asciiTheme="minorEastAsia" w:hAnsiTheme="minorEastAsia" w:hint="eastAsia"/>
          <w:b/>
          <w:sz w:val="24"/>
        </w:rPr>
        <w:t>考核</w:t>
      </w:r>
      <w:r w:rsidRPr="000F723D">
        <w:rPr>
          <w:rFonts w:asciiTheme="minorEastAsia" w:hAnsiTheme="minorEastAsia"/>
          <w:b/>
          <w:sz w:val="24"/>
        </w:rPr>
        <w:t>合格</w:t>
      </w:r>
      <w:r w:rsidRPr="000F723D">
        <w:rPr>
          <w:rFonts w:asciiTheme="minorEastAsia" w:hAnsiTheme="minorEastAsia" w:hint="eastAsia"/>
          <w:b/>
          <w:sz w:val="24"/>
        </w:rPr>
        <w:t>实习生</w:t>
      </w:r>
      <w:r w:rsidRPr="000F723D">
        <w:rPr>
          <w:rFonts w:asciiTheme="minorEastAsia" w:hAnsiTheme="minorEastAsia"/>
          <w:b/>
          <w:sz w:val="24"/>
        </w:rPr>
        <w:t>：</w:t>
      </w:r>
    </w:p>
    <w:p w14:paraId="50FC0E86" w14:textId="77777777" w:rsidR="000F723D" w:rsidRPr="000F723D" w:rsidRDefault="000F723D" w:rsidP="000F723D">
      <w:pPr>
        <w:numPr>
          <w:ilvl w:val="0"/>
          <w:numId w:val="4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根据</w:t>
      </w:r>
      <w:r w:rsidRPr="000F723D">
        <w:rPr>
          <w:rFonts w:asciiTheme="minorEastAsia" w:hAnsiTheme="minorEastAsia"/>
        </w:rPr>
        <w:t>主管评级发正式</w:t>
      </w:r>
      <w:r w:rsidRPr="000F723D">
        <w:rPr>
          <w:rFonts w:asciiTheme="minorEastAsia" w:hAnsiTheme="minorEastAsia" w:hint="eastAsia"/>
        </w:rPr>
        <w:t>校园</w:t>
      </w:r>
      <w:r w:rsidRPr="000F723D">
        <w:rPr>
          <w:rFonts w:asciiTheme="minorEastAsia" w:hAnsiTheme="minorEastAsia"/>
        </w:rPr>
        <w:t>招聘offer</w:t>
      </w:r>
      <w:r w:rsidRPr="000F723D">
        <w:rPr>
          <w:rFonts w:asciiTheme="minorEastAsia" w:hAnsiTheme="minorEastAsia" w:hint="eastAsia"/>
        </w:rPr>
        <w:t>，签订三方协议</w:t>
      </w:r>
    </w:p>
    <w:p w14:paraId="70C61E24" w14:textId="77777777" w:rsidR="000F723D" w:rsidRPr="000F723D" w:rsidRDefault="000F723D" w:rsidP="000F723D">
      <w:pPr>
        <w:numPr>
          <w:ilvl w:val="0"/>
          <w:numId w:val="4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正式入职后，合同薪资</w:t>
      </w:r>
      <w:proofErr w:type="gramStart"/>
      <w:r w:rsidRPr="000F723D">
        <w:rPr>
          <w:rFonts w:asciiTheme="minorEastAsia" w:hAnsiTheme="minorEastAsia" w:hint="eastAsia"/>
        </w:rPr>
        <w:t>为校招</w:t>
      </w:r>
      <w:proofErr w:type="gramEnd"/>
      <w:r w:rsidRPr="000F723D">
        <w:rPr>
          <w:rFonts w:asciiTheme="minorEastAsia" w:hAnsiTheme="minorEastAsia" w:hint="eastAsia"/>
        </w:rPr>
        <w:t>Offer薪资的102%~104%</w:t>
      </w:r>
    </w:p>
    <w:p w14:paraId="7B7F47C1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40" w:name="_Toc96620149"/>
      <w:bookmarkEnd w:id="39"/>
      <w:r w:rsidRPr="000F723D">
        <w:rPr>
          <w:rFonts w:asciiTheme="minorEastAsia" w:hAnsiTheme="minorEastAsia" w:hint="eastAsia"/>
          <w:b/>
          <w:bCs/>
          <w:sz w:val="24"/>
        </w:rPr>
        <w:t>阶段2</w:t>
      </w:r>
      <w:bookmarkEnd w:id="40"/>
    </w:p>
    <w:p w14:paraId="5CF0C0E8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Cs/>
        </w:rPr>
      </w:pPr>
      <w:bookmarkStart w:id="41" w:name="_Toc96620150"/>
      <w:r w:rsidRPr="000F723D">
        <w:rPr>
          <w:rFonts w:asciiTheme="minorEastAsia" w:hAnsiTheme="minorEastAsia" w:hint="eastAsia"/>
          <w:b/>
          <w:bCs/>
        </w:rPr>
        <w:t>实习时间：</w:t>
      </w:r>
      <w:r w:rsidRPr="000F723D">
        <w:rPr>
          <w:rFonts w:asciiTheme="minorEastAsia" w:hAnsiTheme="minorEastAsia" w:hint="eastAsia"/>
        </w:rPr>
        <w:t>满6个月后</w:t>
      </w:r>
      <w:bookmarkEnd w:id="41"/>
    </w:p>
    <w:p w14:paraId="1B255F9F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42" w:name="_Toc96620151"/>
      <w:r w:rsidRPr="000F723D">
        <w:rPr>
          <w:rFonts w:asciiTheme="minorEastAsia" w:hAnsiTheme="minorEastAsia" w:hint="eastAsia"/>
          <w:b/>
          <w:bCs/>
        </w:rPr>
        <w:t>实习待遇：</w:t>
      </w:r>
      <w:bookmarkEnd w:id="42"/>
      <w:r w:rsidRPr="000F723D">
        <w:rPr>
          <w:rFonts w:asciiTheme="minorEastAsia" w:hAnsiTheme="minorEastAsia" w:hint="eastAsia"/>
        </w:rPr>
        <w:t>实习工资高于阶段1+住宿+中餐</w:t>
      </w:r>
    </w:p>
    <w:p w14:paraId="03D21A5A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43" w:name="_Toc96620152"/>
      <w:r w:rsidRPr="000F723D">
        <w:rPr>
          <w:rFonts w:asciiTheme="minorEastAsia" w:hAnsiTheme="minorEastAsia" w:hint="eastAsia"/>
          <w:b/>
          <w:bCs/>
        </w:rPr>
        <w:t>基本要求：</w:t>
      </w:r>
      <w:bookmarkEnd w:id="43"/>
      <w:r w:rsidRPr="000F723D">
        <w:rPr>
          <w:rFonts w:asciiTheme="minorEastAsia" w:hAnsiTheme="minorEastAsia" w:hint="eastAsia"/>
        </w:rPr>
        <w:t>出勤率不低于90%</w:t>
      </w:r>
    </w:p>
    <w:p w14:paraId="2E499C07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44" w:name="_Toc96620153"/>
      <w:r w:rsidRPr="000F723D">
        <w:rPr>
          <w:rFonts w:asciiTheme="minorEastAsia" w:hAnsiTheme="minorEastAsia" w:hint="eastAsia"/>
          <w:b/>
          <w:bCs/>
        </w:rPr>
        <w:t>实习内容：</w:t>
      </w:r>
      <w:bookmarkEnd w:id="44"/>
      <w:r w:rsidRPr="000F723D">
        <w:rPr>
          <w:rFonts w:asciiTheme="minorEastAsia" w:hAnsiTheme="minorEastAsia" w:hint="eastAsia"/>
        </w:rPr>
        <w:t>上岗工作</w:t>
      </w:r>
    </w:p>
    <w:p w14:paraId="58F38E42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45" w:name="_Toc96620154"/>
      <w:r w:rsidRPr="000F723D">
        <w:rPr>
          <w:rFonts w:asciiTheme="minorEastAsia" w:hAnsiTheme="minorEastAsia" w:hint="eastAsia"/>
          <w:b/>
          <w:bCs/>
          <w:sz w:val="24"/>
        </w:rPr>
        <w:t>实习考核：</w:t>
      </w:r>
      <w:bookmarkEnd w:id="45"/>
    </w:p>
    <w:p w14:paraId="12A57264" w14:textId="77777777" w:rsidR="000F723D" w:rsidRPr="000F723D" w:rsidRDefault="000F723D" w:rsidP="000F723D">
      <w:pPr>
        <w:numPr>
          <w:ilvl w:val="0"/>
          <w:numId w:val="3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考核点：工作主动性、工作效率、独立性、工作热情及创造能力、思维反应、抽象推理能力、知识领域、自律性、完成任务情况、有无发展潜力</w:t>
      </w:r>
    </w:p>
    <w:p w14:paraId="702215D4" w14:textId="77777777" w:rsidR="000F723D" w:rsidRPr="000F723D" w:rsidRDefault="000F723D" w:rsidP="000F723D">
      <w:pPr>
        <w:numPr>
          <w:ilvl w:val="0"/>
          <w:numId w:val="3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考核人</w:t>
      </w:r>
      <w:r w:rsidRPr="000F723D">
        <w:rPr>
          <w:rFonts w:asciiTheme="minorEastAsia" w:hAnsiTheme="minorEastAsia"/>
        </w:rPr>
        <w:t>：带</w:t>
      </w:r>
      <w:proofErr w:type="gramStart"/>
      <w:r w:rsidRPr="000F723D">
        <w:rPr>
          <w:rFonts w:asciiTheme="minorEastAsia" w:hAnsiTheme="minorEastAsia"/>
        </w:rPr>
        <w:t>教老师</w:t>
      </w:r>
      <w:proofErr w:type="gramEnd"/>
      <w:r w:rsidRPr="000F723D">
        <w:rPr>
          <w:rFonts w:asciiTheme="minorEastAsia" w:hAnsiTheme="minorEastAsia"/>
        </w:rPr>
        <w:t>及部门主管考核</w:t>
      </w:r>
    </w:p>
    <w:p w14:paraId="66AC6C5C" w14:textId="77777777" w:rsidR="000F723D" w:rsidRPr="000F723D" w:rsidRDefault="000F723D" w:rsidP="000F723D">
      <w:pPr>
        <w:numPr>
          <w:ilvl w:val="0"/>
          <w:numId w:val="3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lastRenderedPageBreak/>
        <w:t>其它：按照</w:t>
      </w:r>
      <w:r w:rsidRPr="000F723D">
        <w:rPr>
          <w:rFonts w:asciiTheme="minorEastAsia" w:hAnsiTheme="minorEastAsia"/>
        </w:rPr>
        <w:t>考核分数部门</w:t>
      </w:r>
      <w:r w:rsidRPr="000F723D">
        <w:rPr>
          <w:rFonts w:asciiTheme="minorEastAsia" w:hAnsiTheme="minorEastAsia" w:hint="eastAsia"/>
        </w:rPr>
        <w:t>内</w:t>
      </w:r>
      <w:r w:rsidRPr="000F723D">
        <w:rPr>
          <w:rFonts w:asciiTheme="minorEastAsia" w:hAnsiTheme="minorEastAsia"/>
        </w:rPr>
        <w:t>排名</w:t>
      </w:r>
    </w:p>
    <w:p w14:paraId="6900F1BF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sz w:val="24"/>
        </w:rPr>
      </w:pPr>
      <w:r w:rsidRPr="000F723D">
        <w:rPr>
          <w:rFonts w:asciiTheme="minorEastAsia" w:hAnsiTheme="minorEastAsia" w:hint="eastAsia"/>
          <w:b/>
          <w:sz w:val="24"/>
        </w:rPr>
        <w:t>考核</w:t>
      </w:r>
      <w:r w:rsidRPr="000F723D">
        <w:rPr>
          <w:rFonts w:asciiTheme="minorEastAsia" w:hAnsiTheme="minorEastAsia"/>
          <w:b/>
          <w:sz w:val="24"/>
        </w:rPr>
        <w:t>合格</w:t>
      </w:r>
      <w:r w:rsidRPr="000F723D">
        <w:rPr>
          <w:rFonts w:asciiTheme="minorEastAsia" w:hAnsiTheme="minorEastAsia" w:hint="eastAsia"/>
          <w:b/>
          <w:sz w:val="24"/>
        </w:rPr>
        <w:t>实习生</w:t>
      </w:r>
      <w:r w:rsidRPr="000F723D">
        <w:rPr>
          <w:rFonts w:asciiTheme="minorEastAsia" w:hAnsiTheme="minorEastAsia"/>
          <w:b/>
          <w:sz w:val="24"/>
        </w:rPr>
        <w:t>：</w:t>
      </w:r>
    </w:p>
    <w:p w14:paraId="64471536" w14:textId="77777777" w:rsidR="000F723D" w:rsidRPr="000F723D" w:rsidRDefault="000F723D" w:rsidP="000F723D">
      <w:pPr>
        <w:numPr>
          <w:ilvl w:val="0"/>
          <w:numId w:val="5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主管可根据整个实习期的表现给予试用期免除</w:t>
      </w:r>
    </w:p>
    <w:p w14:paraId="160596E1" w14:textId="77777777" w:rsidR="000F723D" w:rsidRDefault="000F723D" w:rsidP="000F723D">
      <w:pPr>
        <w:numPr>
          <w:ilvl w:val="0"/>
          <w:numId w:val="5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实习期超过12个月可以根据绩效评估部门确认后跳一级</w:t>
      </w:r>
    </w:p>
    <w:p w14:paraId="6F79FC8B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</w:p>
    <w:p w14:paraId="35DA534A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 w:cs="Calibri"/>
          <w:b/>
          <w:sz w:val="28"/>
          <w:szCs w:val="28"/>
        </w:rPr>
      </w:pPr>
      <w:r w:rsidRPr="000F723D">
        <w:rPr>
          <w:rFonts w:asciiTheme="minorEastAsia" w:hAnsiTheme="minorEastAsia" w:cs="Calibri"/>
          <w:b/>
          <w:sz w:val="28"/>
          <w:szCs w:val="28"/>
        </w:rPr>
        <w:t>2023</w:t>
      </w:r>
      <w:r w:rsidRPr="000F723D">
        <w:rPr>
          <w:rFonts w:asciiTheme="minorEastAsia" w:hAnsiTheme="minorEastAsia" w:cs="微软雅黑" w:hint="eastAsia"/>
          <w:b/>
          <w:sz w:val="28"/>
          <w:szCs w:val="28"/>
        </w:rPr>
        <w:t>届</w:t>
      </w:r>
      <w:r w:rsidRPr="000F723D">
        <w:rPr>
          <w:rFonts w:asciiTheme="minorEastAsia" w:hAnsiTheme="minorEastAsia" w:cs="Calibri"/>
          <w:b/>
          <w:sz w:val="28"/>
          <w:szCs w:val="28"/>
        </w:rPr>
        <w:t>-</w:t>
      </w:r>
      <w:r w:rsidRPr="000F723D">
        <w:rPr>
          <w:rFonts w:asciiTheme="minorEastAsia" w:hAnsiTheme="minorEastAsia" w:cs="微软雅黑" w:hint="eastAsia"/>
          <w:b/>
          <w:sz w:val="28"/>
          <w:szCs w:val="28"/>
        </w:rPr>
        <w:t>种子计划</w:t>
      </w:r>
      <w:r w:rsidRPr="000F723D">
        <w:rPr>
          <w:rFonts w:asciiTheme="minorEastAsia" w:hAnsiTheme="minorEastAsia" w:cs="Calibri"/>
          <w:b/>
          <w:sz w:val="28"/>
          <w:szCs w:val="28"/>
        </w:rPr>
        <w:t>A-</w:t>
      </w:r>
      <w:r w:rsidRPr="000F723D">
        <w:rPr>
          <w:rFonts w:asciiTheme="minorEastAsia" w:hAnsiTheme="minorEastAsia" w:cs="微软雅黑" w:hint="eastAsia"/>
          <w:b/>
          <w:sz w:val="28"/>
          <w:szCs w:val="28"/>
        </w:rPr>
        <w:t>生产运</w:t>
      </w:r>
      <w:r w:rsidRPr="000F723D">
        <w:rPr>
          <w:rFonts w:asciiTheme="minorEastAsia" w:hAnsiTheme="minorEastAsia" w:cs="微软雅黑"/>
          <w:b/>
          <w:sz w:val="28"/>
          <w:szCs w:val="28"/>
        </w:rPr>
        <w:t>营</w:t>
      </w:r>
    </w:p>
    <w:p w14:paraId="13B591F6" w14:textId="77777777" w:rsidR="00A6522C" w:rsidRDefault="000F723D" w:rsidP="000F723D">
      <w:pPr>
        <w:spacing w:after="0" w:line="240" w:lineRule="auto"/>
        <w:rPr>
          <w:rFonts w:asciiTheme="minorEastAsia" w:hAnsiTheme="minorEastAsia"/>
          <w:b/>
        </w:rPr>
      </w:pPr>
      <w:r w:rsidRPr="000F723D">
        <w:rPr>
          <w:rFonts w:asciiTheme="minorEastAsia" w:hAnsiTheme="minorEastAsia" w:hint="eastAsia"/>
          <w:b/>
        </w:rPr>
        <w:t>适用于：</w:t>
      </w:r>
    </w:p>
    <w:p w14:paraId="0C837523" w14:textId="18EF9134" w:rsidR="00A6522C" w:rsidRPr="00A6522C" w:rsidRDefault="00A6522C" w:rsidP="000F723D">
      <w:pPr>
        <w:spacing w:after="0" w:line="240" w:lineRule="auto"/>
        <w:rPr>
          <w:rFonts w:asciiTheme="minorEastAsia" w:hAnsiTheme="minorEastAsia"/>
        </w:rPr>
      </w:pPr>
      <w:r w:rsidRPr="00A6522C">
        <w:rPr>
          <w:rFonts w:asciiTheme="minorEastAsia" w:hAnsiTheme="minorEastAsia" w:hint="eastAsia"/>
        </w:rPr>
        <w:t>专业：不限专业</w:t>
      </w:r>
    </w:p>
    <w:p w14:paraId="13B9FBDA" w14:textId="37AD402B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</w:t>
      </w:r>
      <w:r>
        <w:rPr>
          <w:rFonts w:asciiTheme="minorEastAsia" w:hAnsiTheme="minorEastAsia"/>
        </w:rPr>
        <w:t>3</w:t>
      </w:r>
      <w:r w:rsidRPr="000F723D">
        <w:rPr>
          <w:rFonts w:asciiTheme="minorEastAsia" w:hAnsiTheme="minorEastAsia" w:hint="eastAsia"/>
        </w:rPr>
        <w:t>应届大专/本科/硕士/博士</w:t>
      </w:r>
    </w:p>
    <w:p w14:paraId="4829E2CD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sz w:val="24"/>
        </w:rPr>
      </w:pPr>
      <w:r w:rsidRPr="000F723D">
        <w:rPr>
          <w:rFonts w:asciiTheme="minorEastAsia" w:hAnsiTheme="minorEastAsia" w:hint="eastAsia"/>
          <w:b/>
          <w:sz w:val="24"/>
        </w:rPr>
        <w:t>实习内容和基本要求：</w:t>
      </w:r>
    </w:p>
    <w:p w14:paraId="09EEAECA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46" w:name="_Toc96620157"/>
      <w:r w:rsidRPr="000F723D">
        <w:rPr>
          <w:rFonts w:asciiTheme="minorEastAsia" w:hAnsiTheme="minorEastAsia" w:hint="eastAsia"/>
          <w:b/>
          <w:bCs/>
          <w:sz w:val="24"/>
        </w:rPr>
        <w:t>阶段1</w:t>
      </w:r>
      <w:bookmarkEnd w:id="46"/>
    </w:p>
    <w:p w14:paraId="24B42678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Cs/>
        </w:rPr>
      </w:pPr>
      <w:bookmarkStart w:id="47" w:name="_Toc96620158"/>
      <w:r w:rsidRPr="000F723D">
        <w:rPr>
          <w:rFonts w:asciiTheme="minorEastAsia" w:hAnsiTheme="minorEastAsia" w:hint="eastAsia"/>
          <w:b/>
          <w:bCs/>
        </w:rPr>
        <w:t>实习时间：</w:t>
      </w:r>
      <w:r w:rsidRPr="000F723D">
        <w:rPr>
          <w:rFonts w:asciiTheme="minorEastAsia" w:hAnsiTheme="minorEastAsia"/>
        </w:rPr>
        <w:t>3</w:t>
      </w:r>
      <w:r w:rsidRPr="000F723D">
        <w:rPr>
          <w:rFonts w:asciiTheme="minorEastAsia" w:hAnsiTheme="minorEastAsia" w:hint="eastAsia"/>
        </w:rPr>
        <w:t>~6个月</w:t>
      </w:r>
      <w:bookmarkEnd w:id="47"/>
    </w:p>
    <w:p w14:paraId="2E348E14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Cs/>
        </w:rPr>
      </w:pPr>
      <w:bookmarkStart w:id="48" w:name="_Toc96620159"/>
      <w:r w:rsidRPr="000F723D">
        <w:rPr>
          <w:rFonts w:asciiTheme="minorEastAsia" w:hAnsiTheme="minorEastAsia" w:hint="eastAsia"/>
          <w:b/>
          <w:bCs/>
        </w:rPr>
        <w:t>实习待遇：</w:t>
      </w:r>
      <w:bookmarkEnd w:id="48"/>
      <w:r w:rsidRPr="000F723D">
        <w:rPr>
          <w:rFonts w:asciiTheme="minorEastAsia" w:hAnsiTheme="minorEastAsia"/>
        </w:rPr>
        <w:t>实习工资+住宿+中餐</w:t>
      </w:r>
    </w:p>
    <w:p w14:paraId="313B6FDB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49" w:name="_Toc96620160"/>
      <w:r w:rsidRPr="000F723D">
        <w:rPr>
          <w:rFonts w:asciiTheme="minorEastAsia" w:hAnsiTheme="minorEastAsia" w:hint="eastAsia"/>
          <w:b/>
          <w:bCs/>
        </w:rPr>
        <w:t>基本要求：</w:t>
      </w:r>
      <w:bookmarkEnd w:id="49"/>
      <w:r w:rsidRPr="000F723D">
        <w:rPr>
          <w:rFonts w:asciiTheme="minorEastAsia" w:hAnsiTheme="minorEastAsia" w:hint="eastAsia"/>
        </w:rPr>
        <w:t>保证不低于3个月的实习期，每个月出勤率不低于90%</w:t>
      </w:r>
    </w:p>
    <w:p w14:paraId="503EEF30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50" w:name="_Toc96620161"/>
      <w:r w:rsidRPr="000F723D">
        <w:rPr>
          <w:rFonts w:asciiTheme="minorEastAsia" w:hAnsiTheme="minorEastAsia" w:hint="eastAsia"/>
          <w:b/>
          <w:bCs/>
        </w:rPr>
        <w:t>实习内容：</w:t>
      </w:r>
      <w:bookmarkEnd w:id="50"/>
      <w:r w:rsidRPr="000F723D">
        <w:rPr>
          <w:rFonts w:asciiTheme="minorEastAsia" w:hAnsiTheme="minorEastAsia" w:hint="eastAsia"/>
        </w:rPr>
        <w:t>培训</w:t>
      </w:r>
    </w:p>
    <w:p w14:paraId="196ADAFB" w14:textId="77777777" w:rsidR="000F723D" w:rsidRPr="000F723D" w:rsidRDefault="000F723D" w:rsidP="000F723D">
      <w:pPr>
        <w:numPr>
          <w:ilvl w:val="0"/>
          <w:numId w:val="1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第1个月：技术工艺培训；</w:t>
      </w:r>
    </w:p>
    <w:p w14:paraId="335FA128" w14:textId="77777777" w:rsidR="000F723D" w:rsidRPr="000F723D" w:rsidRDefault="000F723D" w:rsidP="000F723D">
      <w:pPr>
        <w:numPr>
          <w:ilvl w:val="0"/>
          <w:numId w:val="1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第2个月：岗位操作实践&amp;GMP基础培训；</w:t>
      </w:r>
    </w:p>
    <w:p w14:paraId="76B64A6D" w14:textId="77777777" w:rsidR="000F723D" w:rsidRPr="000F723D" w:rsidRDefault="000F723D" w:rsidP="000F723D">
      <w:pPr>
        <w:numPr>
          <w:ilvl w:val="0"/>
          <w:numId w:val="1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第3个月：岗位操作实训</w:t>
      </w:r>
    </w:p>
    <w:p w14:paraId="4A524211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51" w:name="_Toc96620162"/>
      <w:r w:rsidRPr="000F723D">
        <w:rPr>
          <w:rFonts w:asciiTheme="minorEastAsia" w:hAnsiTheme="minorEastAsia" w:hint="eastAsia"/>
          <w:b/>
          <w:bCs/>
          <w:sz w:val="24"/>
        </w:rPr>
        <w:t>实习考核：</w:t>
      </w:r>
      <w:bookmarkEnd w:id="51"/>
    </w:p>
    <w:p w14:paraId="50BD536D" w14:textId="77777777" w:rsidR="000F723D" w:rsidRPr="000F723D" w:rsidRDefault="000F723D" w:rsidP="000F723D">
      <w:pPr>
        <w:numPr>
          <w:ilvl w:val="0"/>
          <w:numId w:val="2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考核人：每个阶段的带教老师</w:t>
      </w:r>
    </w:p>
    <w:p w14:paraId="0A3660DB" w14:textId="77777777" w:rsidR="000F723D" w:rsidRPr="000F723D" w:rsidRDefault="000F723D" w:rsidP="000F723D">
      <w:pPr>
        <w:numPr>
          <w:ilvl w:val="0"/>
          <w:numId w:val="2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每个阶段的考核结果：合格或者不合格</w:t>
      </w:r>
    </w:p>
    <w:p w14:paraId="632E6662" w14:textId="77777777" w:rsidR="000F723D" w:rsidRPr="000F723D" w:rsidRDefault="000F723D" w:rsidP="000F723D">
      <w:pPr>
        <w:numPr>
          <w:ilvl w:val="0"/>
          <w:numId w:val="2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综合考核合格标准：必须3个阶段实习内容均为合格</w:t>
      </w:r>
    </w:p>
    <w:p w14:paraId="4583F7F9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sz w:val="24"/>
        </w:rPr>
      </w:pPr>
      <w:r w:rsidRPr="000F723D">
        <w:rPr>
          <w:rFonts w:asciiTheme="minorEastAsia" w:hAnsiTheme="minorEastAsia" w:hint="eastAsia"/>
          <w:b/>
          <w:sz w:val="24"/>
        </w:rPr>
        <w:t>考核</w:t>
      </w:r>
      <w:r w:rsidRPr="000F723D">
        <w:rPr>
          <w:rFonts w:asciiTheme="minorEastAsia" w:hAnsiTheme="minorEastAsia"/>
          <w:b/>
          <w:sz w:val="24"/>
        </w:rPr>
        <w:t>合格</w:t>
      </w:r>
      <w:r w:rsidRPr="000F723D">
        <w:rPr>
          <w:rFonts w:asciiTheme="minorEastAsia" w:hAnsiTheme="minorEastAsia" w:hint="eastAsia"/>
          <w:b/>
          <w:sz w:val="24"/>
        </w:rPr>
        <w:t>实习生</w:t>
      </w:r>
      <w:r w:rsidRPr="000F723D">
        <w:rPr>
          <w:rFonts w:asciiTheme="minorEastAsia" w:hAnsiTheme="minorEastAsia"/>
          <w:b/>
          <w:sz w:val="24"/>
        </w:rPr>
        <w:t>：</w:t>
      </w:r>
    </w:p>
    <w:p w14:paraId="72CCE06C" w14:textId="77777777" w:rsidR="000F723D" w:rsidRPr="000F723D" w:rsidRDefault="000F723D" w:rsidP="000F723D">
      <w:pPr>
        <w:numPr>
          <w:ilvl w:val="0"/>
          <w:numId w:val="4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根据</w:t>
      </w:r>
      <w:r w:rsidRPr="000F723D">
        <w:rPr>
          <w:rFonts w:asciiTheme="minorEastAsia" w:hAnsiTheme="minorEastAsia"/>
        </w:rPr>
        <w:t>主管评级发正式</w:t>
      </w:r>
      <w:r w:rsidRPr="000F723D">
        <w:rPr>
          <w:rFonts w:asciiTheme="minorEastAsia" w:hAnsiTheme="minorEastAsia" w:hint="eastAsia"/>
        </w:rPr>
        <w:t>校园</w:t>
      </w:r>
      <w:r w:rsidRPr="000F723D">
        <w:rPr>
          <w:rFonts w:asciiTheme="minorEastAsia" w:hAnsiTheme="minorEastAsia"/>
        </w:rPr>
        <w:t>招聘offer</w:t>
      </w:r>
      <w:r w:rsidRPr="000F723D">
        <w:rPr>
          <w:rFonts w:asciiTheme="minorEastAsia" w:hAnsiTheme="minorEastAsia" w:hint="eastAsia"/>
        </w:rPr>
        <w:t>，签订三方协议</w:t>
      </w:r>
    </w:p>
    <w:p w14:paraId="38CA8EB0" w14:textId="77777777" w:rsidR="000F723D" w:rsidRPr="000F723D" w:rsidRDefault="000F723D" w:rsidP="000F723D">
      <w:pPr>
        <w:numPr>
          <w:ilvl w:val="0"/>
          <w:numId w:val="4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正式入职后，合同薪资</w:t>
      </w:r>
      <w:proofErr w:type="gramStart"/>
      <w:r w:rsidRPr="000F723D">
        <w:rPr>
          <w:rFonts w:asciiTheme="minorEastAsia" w:hAnsiTheme="minorEastAsia" w:hint="eastAsia"/>
        </w:rPr>
        <w:t>为校招</w:t>
      </w:r>
      <w:proofErr w:type="gramEnd"/>
      <w:r w:rsidRPr="000F723D">
        <w:rPr>
          <w:rFonts w:asciiTheme="minorEastAsia" w:hAnsiTheme="minorEastAsia" w:hint="eastAsia"/>
        </w:rPr>
        <w:t>Offer薪资的104%</w:t>
      </w:r>
    </w:p>
    <w:p w14:paraId="4DD0CEBA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52" w:name="_Toc96620164"/>
      <w:r w:rsidRPr="000F723D">
        <w:rPr>
          <w:rFonts w:asciiTheme="minorEastAsia" w:hAnsiTheme="minorEastAsia" w:hint="eastAsia"/>
          <w:b/>
          <w:bCs/>
          <w:sz w:val="24"/>
        </w:rPr>
        <w:t>阶段2</w:t>
      </w:r>
      <w:bookmarkEnd w:id="52"/>
    </w:p>
    <w:p w14:paraId="5E9798C6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Cs/>
        </w:rPr>
      </w:pPr>
      <w:bookmarkStart w:id="53" w:name="_Toc96620165"/>
      <w:r w:rsidRPr="000F723D">
        <w:rPr>
          <w:rFonts w:asciiTheme="minorEastAsia" w:hAnsiTheme="minorEastAsia" w:hint="eastAsia"/>
          <w:b/>
          <w:bCs/>
        </w:rPr>
        <w:t>实习时间：</w:t>
      </w:r>
      <w:r w:rsidRPr="000F723D">
        <w:rPr>
          <w:rFonts w:asciiTheme="minorEastAsia" w:hAnsiTheme="minorEastAsia" w:hint="eastAsia"/>
        </w:rPr>
        <w:t>满6个月后</w:t>
      </w:r>
      <w:bookmarkEnd w:id="53"/>
    </w:p>
    <w:p w14:paraId="78CCD0A6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54" w:name="_Toc96620166"/>
      <w:r w:rsidRPr="000F723D">
        <w:rPr>
          <w:rFonts w:asciiTheme="minorEastAsia" w:hAnsiTheme="minorEastAsia" w:hint="eastAsia"/>
          <w:b/>
          <w:bCs/>
        </w:rPr>
        <w:t>实习待遇：</w:t>
      </w:r>
      <w:bookmarkEnd w:id="54"/>
      <w:r w:rsidRPr="000F723D">
        <w:rPr>
          <w:rFonts w:asciiTheme="minorEastAsia" w:hAnsiTheme="minorEastAsia" w:hint="eastAsia"/>
        </w:rPr>
        <w:t>实习工资高于阶段1+住宿+中餐</w:t>
      </w:r>
    </w:p>
    <w:p w14:paraId="646D5FA5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55" w:name="_Toc96620167"/>
      <w:r w:rsidRPr="000F723D">
        <w:rPr>
          <w:rFonts w:asciiTheme="minorEastAsia" w:hAnsiTheme="minorEastAsia" w:hint="eastAsia"/>
          <w:b/>
          <w:bCs/>
        </w:rPr>
        <w:t>基本要求：</w:t>
      </w:r>
      <w:bookmarkEnd w:id="55"/>
      <w:r w:rsidRPr="000F723D">
        <w:rPr>
          <w:rFonts w:asciiTheme="minorEastAsia" w:hAnsiTheme="minorEastAsia" w:hint="eastAsia"/>
        </w:rPr>
        <w:t>出勤率不低于90%</w:t>
      </w:r>
    </w:p>
    <w:p w14:paraId="52FB3A25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56" w:name="_Toc96620168"/>
      <w:r w:rsidRPr="000F723D">
        <w:rPr>
          <w:rFonts w:asciiTheme="minorEastAsia" w:hAnsiTheme="minorEastAsia" w:hint="eastAsia"/>
          <w:b/>
          <w:bCs/>
        </w:rPr>
        <w:t>实习内容：</w:t>
      </w:r>
      <w:bookmarkEnd w:id="56"/>
      <w:r w:rsidRPr="000F723D">
        <w:rPr>
          <w:rFonts w:asciiTheme="minorEastAsia" w:hAnsiTheme="minorEastAsia" w:hint="eastAsia"/>
        </w:rPr>
        <w:t>上岗工作</w:t>
      </w:r>
    </w:p>
    <w:p w14:paraId="0AF28B4A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Cs/>
        </w:rPr>
      </w:pPr>
      <w:bookmarkStart w:id="57" w:name="_Toc96620169"/>
      <w:r w:rsidRPr="000F723D">
        <w:rPr>
          <w:rFonts w:asciiTheme="minorEastAsia" w:hAnsiTheme="minorEastAsia" w:hint="eastAsia"/>
          <w:b/>
          <w:bCs/>
          <w:sz w:val="24"/>
        </w:rPr>
        <w:t>实习考核</w:t>
      </w:r>
      <w:r w:rsidRPr="000F723D">
        <w:rPr>
          <w:rFonts w:asciiTheme="minorEastAsia" w:hAnsiTheme="minorEastAsia" w:hint="eastAsia"/>
          <w:bCs/>
        </w:rPr>
        <w:t>：</w:t>
      </w:r>
      <w:bookmarkEnd w:id="57"/>
    </w:p>
    <w:p w14:paraId="15D6544D" w14:textId="77777777" w:rsidR="000F723D" w:rsidRPr="000F723D" w:rsidRDefault="000F723D" w:rsidP="000F723D">
      <w:pPr>
        <w:numPr>
          <w:ilvl w:val="0"/>
          <w:numId w:val="3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lastRenderedPageBreak/>
        <w:t>考核点：工作主动性、工作效率、独立性、工作热情及创造能力、思维反应、抽象推理能力、知识领域、自律性、完成任务情况、有无发展潜力</w:t>
      </w:r>
    </w:p>
    <w:p w14:paraId="5A6CCD36" w14:textId="77777777" w:rsidR="000F723D" w:rsidRPr="000F723D" w:rsidRDefault="000F723D" w:rsidP="000F723D">
      <w:pPr>
        <w:numPr>
          <w:ilvl w:val="0"/>
          <w:numId w:val="3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考核人</w:t>
      </w:r>
      <w:r w:rsidRPr="000F723D">
        <w:rPr>
          <w:rFonts w:asciiTheme="minorEastAsia" w:hAnsiTheme="minorEastAsia"/>
        </w:rPr>
        <w:t>：带</w:t>
      </w:r>
      <w:proofErr w:type="gramStart"/>
      <w:r w:rsidRPr="000F723D">
        <w:rPr>
          <w:rFonts w:asciiTheme="minorEastAsia" w:hAnsiTheme="minorEastAsia"/>
        </w:rPr>
        <w:t>教老师</w:t>
      </w:r>
      <w:proofErr w:type="gramEnd"/>
      <w:r w:rsidRPr="000F723D">
        <w:rPr>
          <w:rFonts w:asciiTheme="minorEastAsia" w:hAnsiTheme="minorEastAsia"/>
        </w:rPr>
        <w:t>及部门主管考核</w:t>
      </w:r>
    </w:p>
    <w:p w14:paraId="1B097626" w14:textId="77777777" w:rsidR="000F723D" w:rsidRPr="000F723D" w:rsidRDefault="000F723D" w:rsidP="000F723D">
      <w:pPr>
        <w:numPr>
          <w:ilvl w:val="0"/>
          <w:numId w:val="3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其它：按照</w:t>
      </w:r>
      <w:r w:rsidRPr="000F723D">
        <w:rPr>
          <w:rFonts w:asciiTheme="minorEastAsia" w:hAnsiTheme="minorEastAsia"/>
        </w:rPr>
        <w:t>考核分数部门</w:t>
      </w:r>
      <w:r w:rsidRPr="000F723D">
        <w:rPr>
          <w:rFonts w:asciiTheme="minorEastAsia" w:hAnsiTheme="minorEastAsia" w:hint="eastAsia"/>
        </w:rPr>
        <w:t>内</w:t>
      </w:r>
      <w:r w:rsidRPr="000F723D">
        <w:rPr>
          <w:rFonts w:asciiTheme="minorEastAsia" w:hAnsiTheme="minorEastAsia"/>
        </w:rPr>
        <w:t>排名</w:t>
      </w:r>
    </w:p>
    <w:p w14:paraId="6D050AAE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sz w:val="24"/>
        </w:rPr>
      </w:pPr>
      <w:r w:rsidRPr="000F723D">
        <w:rPr>
          <w:rFonts w:asciiTheme="minorEastAsia" w:hAnsiTheme="minorEastAsia" w:hint="eastAsia"/>
          <w:b/>
          <w:sz w:val="24"/>
        </w:rPr>
        <w:t>考核</w:t>
      </w:r>
      <w:r w:rsidRPr="000F723D">
        <w:rPr>
          <w:rFonts w:asciiTheme="minorEastAsia" w:hAnsiTheme="minorEastAsia"/>
          <w:b/>
          <w:sz w:val="24"/>
        </w:rPr>
        <w:t>合格</w:t>
      </w:r>
      <w:r w:rsidRPr="000F723D">
        <w:rPr>
          <w:rFonts w:asciiTheme="minorEastAsia" w:hAnsiTheme="minorEastAsia" w:hint="eastAsia"/>
          <w:b/>
          <w:sz w:val="24"/>
        </w:rPr>
        <w:t>实习生</w:t>
      </w:r>
      <w:r w:rsidRPr="000F723D">
        <w:rPr>
          <w:rFonts w:asciiTheme="minorEastAsia" w:hAnsiTheme="minorEastAsia"/>
          <w:b/>
          <w:sz w:val="24"/>
        </w:rPr>
        <w:t>：</w:t>
      </w:r>
    </w:p>
    <w:p w14:paraId="75779784" w14:textId="77777777" w:rsidR="000F723D" w:rsidRPr="000F723D" w:rsidRDefault="000F723D" w:rsidP="000F723D">
      <w:pPr>
        <w:numPr>
          <w:ilvl w:val="0"/>
          <w:numId w:val="5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合同薪资将</w:t>
      </w:r>
      <w:proofErr w:type="gramStart"/>
      <w:r w:rsidRPr="000F723D">
        <w:rPr>
          <w:rFonts w:asciiTheme="minorEastAsia" w:hAnsiTheme="minorEastAsia" w:hint="eastAsia"/>
        </w:rPr>
        <w:t>在阶段</w:t>
      </w:r>
      <w:proofErr w:type="gramEnd"/>
      <w:r w:rsidRPr="000F723D">
        <w:rPr>
          <w:rFonts w:asciiTheme="minorEastAsia" w:hAnsiTheme="minorEastAsia" w:hint="eastAsia"/>
        </w:rPr>
        <w:t>1校园招聘Offer基础上额外再增加0%~4%</w:t>
      </w:r>
    </w:p>
    <w:p w14:paraId="07FC88C9" w14:textId="77777777" w:rsidR="000F723D" w:rsidRPr="000F723D" w:rsidRDefault="000F723D" w:rsidP="000F723D">
      <w:pPr>
        <w:numPr>
          <w:ilvl w:val="0"/>
          <w:numId w:val="5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主管可根据整个实习期的表现给予试用期免除</w:t>
      </w:r>
    </w:p>
    <w:p w14:paraId="7E1834CC" w14:textId="77777777" w:rsidR="000F723D" w:rsidRDefault="000F723D" w:rsidP="000F723D">
      <w:pPr>
        <w:numPr>
          <w:ilvl w:val="0"/>
          <w:numId w:val="5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实习期超过12个月可以根据绩效评估部门确认后跳一级</w:t>
      </w:r>
    </w:p>
    <w:p w14:paraId="01AE75A4" w14:textId="77777777" w:rsidR="000F723D" w:rsidRPr="000F723D" w:rsidRDefault="000F723D" w:rsidP="000F723D">
      <w:pPr>
        <w:spacing w:after="0" w:line="240" w:lineRule="auto"/>
        <w:ind w:left="420"/>
        <w:rPr>
          <w:rFonts w:asciiTheme="minorEastAsia" w:hAnsiTheme="minorEastAsia"/>
        </w:rPr>
      </w:pPr>
    </w:p>
    <w:p w14:paraId="1CE3CE0D" w14:textId="77777777" w:rsid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8"/>
        </w:rPr>
      </w:pPr>
      <w:r w:rsidRPr="000F723D">
        <w:rPr>
          <w:rFonts w:asciiTheme="minorEastAsia" w:hAnsiTheme="minorEastAsia" w:hint="eastAsia"/>
          <w:b/>
          <w:bCs/>
          <w:sz w:val="28"/>
        </w:rPr>
        <w:t>2023届-种子计划A-工程</w:t>
      </w:r>
    </w:p>
    <w:p w14:paraId="3A0B4DC0" w14:textId="77777777" w:rsidR="00A6522C" w:rsidRDefault="000F723D" w:rsidP="000F723D">
      <w:pPr>
        <w:spacing w:after="0" w:line="240" w:lineRule="auto"/>
        <w:rPr>
          <w:rFonts w:asciiTheme="minorEastAsia" w:hAnsiTheme="minorEastAsia"/>
          <w:b/>
        </w:rPr>
      </w:pPr>
      <w:r w:rsidRPr="000F723D">
        <w:rPr>
          <w:rFonts w:asciiTheme="minorEastAsia" w:hAnsiTheme="minorEastAsia" w:hint="eastAsia"/>
          <w:b/>
        </w:rPr>
        <w:t>适用于：</w:t>
      </w:r>
    </w:p>
    <w:p w14:paraId="04BFC897" w14:textId="57B1FCC6" w:rsidR="00A6522C" w:rsidRPr="00A6522C" w:rsidRDefault="00A6522C" w:rsidP="000F723D">
      <w:pPr>
        <w:spacing w:after="0" w:line="240" w:lineRule="auto"/>
        <w:rPr>
          <w:rFonts w:asciiTheme="minorEastAsia" w:hAnsiTheme="minorEastAsia"/>
        </w:rPr>
      </w:pPr>
      <w:r w:rsidRPr="00A6522C">
        <w:rPr>
          <w:rFonts w:asciiTheme="minorEastAsia" w:hAnsiTheme="minorEastAsia" w:hint="eastAsia"/>
        </w:rPr>
        <w:t>专业：电气、工程、机械相关专业</w:t>
      </w:r>
    </w:p>
    <w:p w14:paraId="6A648869" w14:textId="5EB299B6" w:rsidR="000F723D" w:rsidRPr="000F723D" w:rsidRDefault="00E74677" w:rsidP="000F723D">
      <w:pPr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</w:t>
      </w:r>
      <w:r>
        <w:rPr>
          <w:rFonts w:asciiTheme="minorEastAsia" w:hAnsiTheme="minorEastAsia"/>
        </w:rPr>
        <w:t>3</w:t>
      </w:r>
      <w:r w:rsidR="000F723D" w:rsidRPr="000F723D">
        <w:rPr>
          <w:rFonts w:asciiTheme="minorEastAsia" w:hAnsiTheme="minorEastAsia" w:hint="eastAsia"/>
        </w:rPr>
        <w:t>应届大专/本科/硕士/博士</w:t>
      </w:r>
    </w:p>
    <w:p w14:paraId="71C09C64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sz w:val="24"/>
        </w:rPr>
      </w:pPr>
      <w:r w:rsidRPr="000F723D">
        <w:rPr>
          <w:rFonts w:asciiTheme="minorEastAsia" w:hAnsiTheme="minorEastAsia" w:hint="eastAsia"/>
          <w:b/>
          <w:sz w:val="24"/>
        </w:rPr>
        <w:t>实习内容和基本要求：</w:t>
      </w:r>
    </w:p>
    <w:p w14:paraId="053C8E16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58" w:name="_Toc96620172"/>
      <w:r w:rsidRPr="000F723D">
        <w:rPr>
          <w:rFonts w:asciiTheme="minorEastAsia" w:hAnsiTheme="minorEastAsia" w:hint="eastAsia"/>
          <w:b/>
          <w:bCs/>
          <w:sz w:val="24"/>
        </w:rPr>
        <w:t>阶段1</w:t>
      </w:r>
      <w:bookmarkEnd w:id="58"/>
    </w:p>
    <w:p w14:paraId="7F2388E0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Cs/>
        </w:rPr>
      </w:pPr>
      <w:bookmarkStart w:id="59" w:name="_Toc96620173"/>
      <w:r w:rsidRPr="000F723D">
        <w:rPr>
          <w:rFonts w:asciiTheme="minorEastAsia" w:hAnsiTheme="minorEastAsia" w:hint="eastAsia"/>
          <w:b/>
          <w:bCs/>
        </w:rPr>
        <w:t>实习时间：</w:t>
      </w:r>
      <w:r w:rsidRPr="000F723D">
        <w:rPr>
          <w:rFonts w:asciiTheme="minorEastAsia" w:hAnsiTheme="minorEastAsia"/>
        </w:rPr>
        <w:t>3</w:t>
      </w:r>
      <w:r w:rsidRPr="000F723D">
        <w:rPr>
          <w:rFonts w:asciiTheme="minorEastAsia" w:hAnsiTheme="minorEastAsia" w:hint="eastAsia"/>
        </w:rPr>
        <w:t>~6个月</w:t>
      </w:r>
      <w:bookmarkEnd w:id="59"/>
    </w:p>
    <w:p w14:paraId="114703FF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Cs/>
        </w:rPr>
      </w:pPr>
      <w:bookmarkStart w:id="60" w:name="_Toc96620174"/>
      <w:r w:rsidRPr="000F723D">
        <w:rPr>
          <w:rFonts w:asciiTheme="minorEastAsia" w:hAnsiTheme="minorEastAsia" w:hint="eastAsia"/>
          <w:b/>
          <w:bCs/>
        </w:rPr>
        <w:t>实习待遇：</w:t>
      </w:r>
      <w:bookmarkEnd w:id="60"/>
      <w:r w:rsidRPr="000F723D">
        <w:rPr>
          <w:rFonts w:asciiTheme="minorEastAsia" w:hAnsiTheme="minorEastAsia"/>
        </w:rPr>
        <w:t>实习工资+住宿+中餐</w:t>
      </w:r>
    </w:p>
    <w:p w14:paraId="6C71029C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61" w:name="_Toc96620175"/>
      <w:r w:rsidRPr="000F723D">
        <w:rPr>
          <w:rFonts w:asciiTheme="minorEastAsia" w:hAnsiTheme="minorEastAsia" w:hint="eastAsia"/>
          <w:b/>
          <w:bCs/>
        </w:rPr>
        <w:t>基本要求：</w:t>
      </w:r>
      <w:bookmarkEnd w:id="61"/>
      <w:r w:rsidRPr="000F723D">
        <w:rPr>
          <w:rFonts w:asciiTheme="minorEastAsia" w:hAnsiTheme="minorEastAsia" w:hint="eastAsia"/>
        </w:rPr>
        <w:t>保证不低于3个月的实习期，每个月出勤率不低于90%</w:t>
      </w:r>
    </w:p>
    <w:p w14:paraId="467E049F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62" w:name="_Toc96620176"/>
      <w:r w:rsidRPr="000F723D">
        <w:rPr>
          <w:rFonts w:asciiTheme="minorEastAsia" w:hAnsiTheme="minorEastAsia" w:hint="eastAsia"/>
          <w:b/>
          <w:bCs/>
        </w:rPr>
        <w:t>实习内容：</w:t>
      </w:r>
      <w:bookmarkEnd w:id="62"/>
      <w:r w:rsidRPr="000F723D">
        <w:rPr>
          <w:rFonts w:asciiTheme="minorEastAsia" w:hAnsiTheme="minorEastAsia" w:hint="eastAsia"/>
        </w:rPr>
        <w:t>培训</w:t>
      </w:r>
    </w:p>
    <w:p w14:paraId="6B841B9B" w14:textId="77777777" w:rsidR="000F723D" w:rsidRPr="000F723D" w:rsidRDefault="000F723D" w:rsidP="000F723D">
      <w:pPr>
        <w:numPr>
          <w:ilvl w:val="0"/>
          <w:numId w:val="1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G</w:t>
      </w:r>
      <w:r w:rsidRPr="000F723D">
        <w:rPr>
          <w:rFonts w:asciiTheme="minorEastAsia" w:hAnsiTheme="minorEastAsia"/>
        </w:rPr>
        <w:t>MP及</w:t>
      </w:r>
      <w:r w:rsidRPr="000F723D">
        <w:rPr>
          <w:rFonts w:asciiTheme="minorEastAsia" w:hAnsiTheme="minorEastAsia" w:hint="eastAsia"/>
        </w:rPr>
        <w:t>工艺基础培训（1-</w:t>
      </w:r>
      <w:r w:rsidRPr="000F723D">
        <w:rPr>
          <w:rFonts w:asciiTheme="minorEastAsia" w:hAnsiTheme="minorEastAsia"/>
        </w:rPr>
        <w:t>2周</w:t>
      </w:r>
      <w:r w:rsidRPr="000F723D">
        <w:rPr>
          <w:rFonts w:asciiTheme="minorEastAsia" w:hAnsiTheme="minorEastAsia" w:hint="eastAsia"/>
        </w:rPr>
        <w:t>）；</w:t>
      </w:r>
    </w:p>
    <w:p w14:paraId="4623ECF7" w14:textId="77777777" w:rsidR="000F723D" w:rsidRPr="000F723D" w:rsidRDefault="000F723D" w:rsidP="000F723D">
      <w:pPr>
        <w:numPr>
          <w:ilvl w:val="0"/>
          <w:numId w:val="1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无锡site工程运营相关岗位培训（4-</w:t>
      </w:r>
      <w:r w:rsidRPr="000F723D">
        <w:rPr>
          <w:rFonts w:asciiTheme="minorEastAsia" w:hAnsiTheme="minorEastAsia"/>
        </w:rPr>
        <w:t>6</w:t>
      </w:r>
      <w:r w:rsidRPr="000F723D">
        <w:rPr>
          <w:rFonts w:asciiTheme="minorEastAsia" w:hAnsiTheme="minorEastAsia" w:hint="eastAsia"/>
        </w:rPr>
        <w:t>周）；</w:t>
      </w:r>
    </w:p>
    <w:p w14:paraId="6B4689AF" w14:textId="77777777" w:rsidR="000F723D" w:rsidRPr="000F723D" w:rsidRDefault="000F723D" w:rsidP="000F723D">
      <w:pPr>
        <w:numPr>
          <w:ilvl w:val="0"/>
          <w:numId w:val="1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返回所属基地岗位培训（4-</w:t>
      </w:r>
      <w:r w:rsidRPr="000F723D">
        <w:rPr>
          <w:rFonts w:asciiTheme="minorEastAsia" w:hAnsiTheme="minorEastAsia"/>
        </w:rPr>
        <w:t>6周</w:t>
      </w:r>
      <w:r w:rsidRPr="000F723D">
        <w:rPr>
          <w:rFonts w:asciiTheme="minorEastAsia" w:hAnsiTheme="minorEastAsia" w:hint="eastAsia"/>
        </w:rPr>
        <w:t>）；</w:t>
      </w:r>
    </w:p>
    <w:p w14:paraId="0C1CE322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63" w:name="_Toc96620177"/>
      <w:r w:rsidRPr="000F723D">
        <w:rPr>
          <w:rFonts w:asciiTheme="minorEastAsia" w:hAnsiTheme="minorEastAsia" w:hint="eastAsia"/>
          <w:b/>
          <w:bCs/>
          <w:sz w:val="24"/>
        </w:rPr>
        <w:t>实习考核：</w:t>
      </w:r>
      <w:bookmarkEnd w:id="63"/>
    </w:p>
    <w:p w14:paraId="4B4239D6" w14:textId="77777777" w:rsidR="000F723D" w:rsidRPr="000F723D" w:rsidRDefault="000F723D" w:rsidP="000F723D">
      <w:pPr>
        <w:numPr>
          <w:ilvl w:val="0"/>
          <w:numId w:val="2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考核人：每个阶段的带教老师</w:t>
      </w:r>
    </w:p>
    <w:p w14:paraId="46B1A035" w14:textId="77777777" w:rsidR="000F723D" w:rsidRPr="000F723D" w:rsidRDefault="000F723D" w:rsidP="000F723D">
      <w:pPr>
        <w:numPr>
          <w:ilvl w:val="0"/>
          <w:numId w:val="2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每个阶段的考核结果：合格或者不合格</w:t>
      </w:r>
    </w:p>
    <w:p w14:paraId="275BE673" w14:textId="77777777" w:rsidR="000F723D" w:rsidRPr="000F723D" w:rsidRDefault="000F723D" w:rsidP="000F723D">
      <w:pPr>
        <w:numPr>
          <w:ilvl w:val="0"/>
          <w:numId w:val="2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综合考核合格标准：必须3个阶段实习内容均为合格</w:t>
      </w:r>
    </w:p>
    <w:p w14:paraId="436B357F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sz w:val="24"/>
        </w:rPr>
      </w:pPr>
      <w:r w:rsidRPr="000F723D">
        <w:rPr>
          <w:rFonts w:asciiTheme="minorEastAsia" w:hAnsiTheme="minorEastAsia" w:hint="eastAsia"/>
          <w:b/>
          <w:sz w:val="24"/>
        </w:rPr>
        <w:t>考核</w:t>
      </w:r>
      <w:r w:rsidRPr="000F723D">
        <w:rPr>
          <w:rFonts w:asciiTheme="minorEastAsia" w:hAnsiTheme="minorEastAsia"/>
          <w:b/>
          <w:sz w:val="24"/>
        </w:rPr>
        <w:t>合格</w:t>
      </w:r>
      <w:r w:rsidRPr="000F723D">
        <w:rPr>
          <w:rFonts w:asciiTheme="minorEastAsia" w:hAnsiTheme="minorEastAsia" w:hint="eastAsia"/>
          <w:b/>
          <w:sz w:val="24"/>
        </w:rPr>
        <w:t>实习生</w:t>
      </w:r>
      <w:r w:rsidRPr="000F723D">
        <w:rPr>
          <w:rFonts w:asciiTheme="minorEastAsia" w:hAnsiTheme="minorEastAsia"/>
          <w:b/>
          <w:sz w:val="24"/>
        </w:rPr>
        <w:t>：</w:t>
      </w:r>
    </w:p>
    <w:p w14:paraId="02F02680" w14:textId="77777777" w:rsidR="000F723D" w:rsidRPr="000F723D" w:rsidRDefault="000F723D" w:rsidP="000F723D">
      <w:pPr>
        <w:numPr>
          <w:ilvl w:val="0"/>
          <w:numId w:val="4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根据</w:t>
      </w:r>
      <w:r w:rsidRPr="000F723D">
        <w:rPr>
          <w:rFonts w:asciiTheme="minorEastAsia" w:hAnsiTheme="minorEastAsia"/>
        </w:rPr>
        <w:t>主管评级发正式</w:t>
      </w:r>
      <w:r w:rsidRPr="000F723D">
        <w:rPr>
          <w:rFonts w:asciiTheme="minorEastAsia" w:hAnsiTheme="minorEastAsia" w:hint="eastAsia"/>
        </w:rPr>
        <w:t>校园</w:t>
      </w:r>
      <w:r w:rsidRPr="000F723D">
        <w:rPr>
          <w:rFonts w:asciiTheme="minorEastAsia" w:hAnsiTheme="minorEastAsia"/>
        </w:rPr>
        <w:t>招聘offer</w:t>
      </w:r>
      <w:r w:rsidRPr="000F723D">
        <w:rPr>
          <w:rFonts w:asciiTheme="minorEastAsia" w:hAnsiTheme="minorEastAsia" w:hint="eastAsia"/>
        </w:rPr>
        <w:t>，签订三方协议</w:t>
      </w:r>
    </w:p>
    <w:p w14:paraId="5201BC6A" w14:textId="77777777" w:rsidR="000F723D" w:rsidRPr="000F723D" w:rsidRDefault="000F723D" w:rsidP="000F723D">
      <w:pPr>
        <w:numPr>
          <w:ilvl w:val="0"/>
          <w:numId w:val="4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正式入职后，合同薪资</w:t>
      </w:r>
      <w:proofErr w:type="gramStart"/>
      <w:r w:rsidRPr="000F723D">
        <w:rPr>
          <w:rFonts w:asciiTheme="minorEastAsia" w:hAnsiTheme="minorEastAsia" w:hint="eastAsia"/>
        </w:rPr>
        <w:t>为校招</w:t>
      </w:r>
      <w:proofErr w:type="gramEnd"/>
      <w:r w:rsidRPr="000F723D">
        <w:rPr>
          <w:rFonts w:asciiTheme="minorEastAsia" w:hAnsiTheme="minorEastAsia" w:hint="eastAsia"/>
        </w:rPr>
        <w:t>Offer薪资的104%</w:t>
      </w:r>
    </w:p>
    <w:p w14:paraId="27A60607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64" w:name="_Toc96620179"/>
      <w:r w:rsidRPr="000F723D">
        <w:rPr>
          <w:rFonts w:asciiTheme="minorEastAsia" w:hAnsiTheme="minorEastAsia" w:hint="eastAsia"/>
          <w:b/>
          <w:bCs/>
          <w:sz w:val="24"/>
        </w:rPr>
        <w:t>阶段2</w:t>
      </w:r>
      <w:bookmarkEnd w:id="64"/>
    </w:p>
    <w:p w14:paraId="27420B05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Cs/>
        </w:rPr>
      </w:pPr>
      <w:bookmarkStart w:id="65" w:name="_Toc96620180"/>
      <w:r w:rsidRPr="000F723D">
        <w:rPr>
          <w:rFonts w:asciiTheme="minorEastAsia" w:hAnsiTheme="minorEastAsia" w:hint="eastAsia"/>
          <w:b/>
          <w:bCs/>
        </w:rPr>
        <w:t>实习时间：</w:t>
      </w:r>
      <w:r w:rsidRPr="000F723D">
        <w:rPr>
          <w:rFonts w:asciiTheme="minorEastAsia" w:hAnsiTheme="minorEastAsia" w:hint="eastAsia"/>
        </w:rPr>
        <w:t>满6个月后</w:t>
      </w:r>
      <w:bookmarkEnd w:id="65"/>
    </w:p>
    <w:p w14:paraId="2BAD7571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66" w:name="_Toc96620181"/>
      <w:r w:rsidRPr="000F723D">
        <w:rPr>
          <w:rFonts w:asciiTheme="minorEastAsia" w:hAnsiTheme="minorEastAsia" w:hint="eastAsia"/>
          <w:b/>
          <w:bCs/>
        </w:rPr>
        <w:t>实习待遇：</w:t>
      </w:r>
      <w:bookmarkEnd w:id="66"/>
      <w:r w:rsidRPr="000F723D">
        <w:rPr>
          <w:rFonts w:asciiTheme="minorEastAsia" w:hAnsiTheme="minorEastAsia" w:hint="eastAsia"/>
        </w:rPr>
        <w:t>实习工资高于阶段1+住宿+中餐</w:t>
      </w:r>
    </w:p>
    <w:p w14:paraId="387F337D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67" w:name="_Toc96620182"/>
      <w:r w:rsidRPr="000F723D">
        <w:rPr>
          <w:rFonts w:asciiTheme="minorEastAsia" w:hAnsiTheme="minorEastAsia" w:hint="eastAsia"/>
          <w:b/>
          <w:bCs/>
        </w:rPr>
        <w:lastRenderedPageBreak/>
        <w:t>基本要求：</w:t>
      </w:r>
      <w:bookmarkEnd w:id="67"/>
      <w:r w:rsidRPr="000F723D">
        <w:rPr>
          <w:rFonts w:asciiTheme="minorEastAsia" w:hAnsiTheme="minorEastAsia" w:hint="eastAsia"/>
        </w:rPr>
        <w:t>出勤率不低于90%</w:t>
      </w:r>
    </w:p>
    <w:p w14:paraId="02E7082C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</w:rPr>
      </w:pPr>
      <w:bookmarkStart w:id="68" w:name="_Toc96620183"/>
      <w:r w:rsidRPr="000F723D">
        <w:rPr>
          <w:rFonts w:asciiTheme="minorEastAsia" w:hAnsiTheme="minorEastAsia" w:hint="eastAsia"/>
          <w:b/>
          <w:bCs/>
        </w:rPr>
        <w:t>实习内容：</w:t>
      </w:r>
      <w:bookmarkEnd w:id="68"/>
      <w:r w:rsidRPr="000F723D">
        <w:rPr>
          <w:rFonts w:asciiTheme="minorEastAsia" w:hAnsiTheme="minorEastAsia" w:hint="eastAsia"/>
        </w:rPr>
        <w:t>上岗工作</w:t>
      </w:r>
    </w:p>
    <w:p w14:paraId="74313794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bCs/>
          <w:sz w:val="24"/>
        </w:rPr>
      </w:pPr>
      <w:bookmarkStart w:id="69" w:name="_Toc96620184"/>
      <w:r w:rsidRPr="000F723D">
        <w:rPr>
          <w:rFonts w:asciiTheme="minorEastAsia" w:hAnsiTheme="minorEastAsia" w:hint="eastAsia"/>
          <w:b/>
          <w:bCs/>
          <w:sz w:val="24"/>
        </w:rPr>
        <w:t>实习考核：</w:t>
      </w:r>
      <w:bookmarkEnd w:id="69"/>
    </w:p>
    <w:p w14:paraId="1F2E206E" w14:textId="77777777" w:rsidR="000F723D" w:rsidRPr="000F723D" w:rsidRDefault="000F723D" w:rsidP="000F723D">
      <w:pPr>
        <w:numPr>
          <w:ilvl w:val="0"/>
          <w:numId w:val="3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考核点：工作主动性、工作效率、独立性、工作热情及创造能力、思维反应、抽象推理能力、知识领域、自律性、完成任务情况、有无发展潜力</w:t>
      </w:r>
    </w:p>
    <w:p w14:paraId="479EE983" w14:textId="77777777" w:rsidR="000F723D" w:rsidRPr="000F723D" w:rsidRDefault="000F723D" w:rsidP="000F723D">
      <w:pPr>
        <w:numPr>
          <w:ilvl w:val="0"/>
          <w:numId w:val="3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考核人</w:t>
      </w:r>
      <w:r w:rsidRPr="000F723D">
        <w:rPr>
          <w:rFonts w:asciiTheme="minorEastAsia" w:hAnsiTheme="minorEastAsia"/>
        </w:rPr>
        <w:t>：带</w:t>
      </w:r>
      <w:proofErr w:type="gramStart"/>
      <w:r w:rsidRPr="000F723D">
        <w:rPr>
          <w:rFonts w:asciiTheme="minorEastAsia" w:hAnsiTheme="minorEastAsia"/>
        </w:rPr>
        <w:t>教老师</w:t>
      </w:r>
      <w:proofErr w:type="gramEnd"/>
      <w:r w:rsidRPr="000F723D">
        <w:rPr>
          <w:rFonts w:asciiTheme="minorEastAsia" w:hAnsiTheme="minorEastAsia"/>
        </w:rPr>
        <w:t>及部门主管考核</w:t>
      </w:r>
    </w:p>
    <w:p w14:paraId="3671205B" w14:textId="77777777" w:rsidR="000F723D" w:rsidRPr="000F723D" w:rsidRDefault="000F723D" w:rsidP="000F723D">
      <w:pPr>
        <w:numPr>
          <w:ilvl w:val="0"/>
          <w:numId w:val="3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其它：按照</w:t>
      </w:r>
      <w:r w:rsidRPr="000F723D">
        <w:rPr>
          <w:rFonts w:asciiTheme="minorEastAsia" w:hAnsiTheme="minorEastAsia"/>
        </w:rPr>
        <w:t>考核分数部门</w:t>
      </w:r>
      <w:r w:rsidRPr="000F723D">
        <w:rPr>
          <w:rFonts w:asciiTheme="minorEastAsia" w:hAnsiTheme="minorEastAsia" w:hint="eastAsia"/>
        </w:rPr>
        <w:t>内</w:t>
      </w:r>
      <w:r w:rsidRPr="000F723D">
        <w:rPr>
          <w:rFonts w:asciiTheme="minorEastAsia" w:hAnsiTheme="minorEastAsia"/>
        </w:rPr>
        <w:t>排名</w:t>
      </w:r>
    </w:p>
    <w:p w14:paraId="0363CF5B" w14:textId="77777777" w:rsidR="000F723D" w:rsidRPr="000F723D" w:rsidRDefault="000F723D" w:rsidP="000F723D">
      <w:pPr>
        <w:spacing w:after="0" w:line="240" w:lineRule="auto"/>
        <w:rPr>
          <w:rFonts w:asciiTheme="minorEastAsia" w:hAnsiTheme="minorEastAsia"/>
          <w:b/>
          <w:sz w:val="24"/>
        </w:rPr>
      </w:pPr>
      <w:r w:rsidRPr="000F723D">
        <w:rPr>
          <w:rFonts w:asciiTheme="minorEastAsia" w:hAnsiTheme="minorEastAsia" w:hint="eastAsia"/>
          <w:b/>
          <w:sz w:val="24"/>
        </w:rPr>
        <w:t>考核</w:t>
      </w:r>
      <w:r w:rsidRPr="000F723D">
        <w:rPr>
          <w:rFonts w:asciiTheme="minorEastAsia" w:hAnsiTheme="minorEastAsia"/>
          <w:b/>
          <w:sz w:val="24"/>
        </w:rPr>
        <w:t>合格</w:t>
      </w:r>
      <w:r w:rsidRPr="000F723D">
        <w:rPr>
          <w:rFonts w:asciiTheme="minorEastAsia" w:hAnsiTheme="minorEastAsia" w:hint="eastAsia"/>
          <w:b/>
          <w:sz w:val="24"/>
        </w:rPr>
        <w:t>实习生</w:t>
      </w:r>
      <w:r w:rsidRPr="000F723D">
        <w:rPr>
          <w:rFonts w:asciiTheme="minorEastAsia" w:hAnsiTheme="minorEastAsia"/>
          <w:b/>
          <w:sz w:val="24"/>
        </w:rPr>
        <w:t>：</w:t>
      </w:r>
    </w:p>
    <w:p w14:paraId="27167D8C" w14:textId="77777777" w:rsidR="000F723D" w:rsidRPr="000F723D" w:rsidRDefault="000F723D" w:rsidP="000F723D">
      <w:pPr>
        <w:numPr>
          <w:ilvl w:val="0"/>
          <w:numId w:val="5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合同薪资将</w:t>
      </w:r>
      <w:proofErr w:type="gramStart"/>
      <w:r w:rsidRPr="000F723D">
        <w:rPr>
          <w:rFonts w:asciiTheme="minorEastAsia" w:hAnsiTheme="minorEastAsia" w:hint="eastAsia"/>
        </w:rPr>
        <w:t>在阶段</w:t>
      </w:r>
      <w:proofErr w:type="gramEnd"/>
      <w:r w:rsidRPr="000F723D">
        <w:rPr>
          <w:rFonts w:asciiTheme="minorEastAsia" w:hAnsiTheme="minorEastAsia" w:hint="eastAsia"/>
        </w:rPr>
        <w:t>1校园招聘Offer基础上额外再增加0%~4%</w:t>
      </w:r>
    </w:p>
    <w:p w14:paraId="24DB3323" w14:textId="77777777" w:rsidR="000F723D" w:rsidRPr="000F723D" w:rsidRDefault="000F723D" w:rsidP="000F723D">
      <w:pPr>
        <w:numPr>
          <w:ilvl w:val="0"/>
          <w:numId w:val="5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主管可根据整个实习期的表现给予试用期免除</w:t>
      </w:r>
    </w:p>
    <w:p w14:paraId="08457FF0" w14:textId="06E7E640" w:rsidR="000F723D" w:rsidRDefault="000F723D" w:rsidP="000F723D">
      <w:pPr>
        <w:numPr>
          <w:ilvl w:val="0"/>
          <w:numId w:val="5"/>
        </w:numPr>
        <w:spacing w:after="0" w:line="240" w:lineRule="auto"/>
        <w:rPr>
          <w:rFonts w:asciiTheme="minorEastAsia" w:hAnsiTheme="minorEastAsia"/>
        </w:rPr>
      </w:pPr>
      <w:r w:rsidRPr="000F723D">
        <w:rPr>
          <w:rFonts w:asciiTheme="minorEastAsia" w:hAnsiTheme="minorEastAsia" w:hint="eastAsia"/>
        </w:rPr>
        <w:t>实习期超过12个月可以根据绩效评估部门确认后跳一级</w:t>
      </w:r>
    </w:p>
    <w:p w14:paraId="17C3FFCB" w14:textId="16219203" w:rsidR="00355BA8" w:rsidRPr="00AE2208" w:rsidRDefault="00355BA8" w:rsidP="00AE2208">
      <w:pPr>
        <w:rPr>
          <w:b/>
          <w:sz w:val="32"/>
          <w:szCs w:val="32"/>
        </w:rPr>
      </w:pPr>
    </w:p>
    <w:p w14:paraId="7E268EE0" w14:textId="28441E4A" w:rsidR="00355BA8" w:rsidRDefault="00355BA8" w:rsidP="00926950">
      <w:pPr>
        <w:pStyle w:val="a5"/>
        <w:ind w:left="420"/>
        <w:rPr>
          <w:b/>
          <w:sz w:val="32"/>
          <w:szCs w:val="32"/>
        </w:rPr>
      </w:pPr>
    </w:p>
    <w:p w14:paraId="584ABA8C" w14:textId="3E1DED54" w:rsidR="00355BA8" w:rsidRPr="004C1CD0" w:rsidRDefault="004C1CD0" w:rsidP="004C1CD0">
      <w:pPr>
        <w:jc w:val="center"/>
        <w:rPr>
          <w:rFonts w:ascii="微软雅黑" w:eastAsia="微软雅黑" w:hAnsi="微软雅黑"/>
          <w:b/>
          <w:color w:val="0070C0"/>
          <w:sz w:val="36"/>
          <w:szCs w:val="36"/>
        </w:rPr>
      </w:pPr>
      <w:proofErr w:type="gramStart"/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网申地址</w:t>
      </w:r>
      <w:proofErr w:type="gramEnd"/>
    </w:p>
    <w:p w14:paraId="2135B7FE" w14:textId="03A596C1" w:rsidR="00355BA8" w:rsidRPr="005225CD" w:rsidRDefault="005225CD" w:rsidP="00926950">
      <w:pPr>
        <w:pStyle w:val="a5"/>
        <w:ind w:left="420"/>
        <w:rPr>
          <w:rFonts w:ascii="微软雅黑" w:eastAsia="微软雅黑" w:hAnsi="微软雅黑"/>
          <w:b/>
          <w:sz w:val="24"/>
          <w:szCs w:val="32"/>
        </w:rPr>
      </w:pPr>
      <w:r w:rsidRPr="005225CD">
        <w:rPr>
          <w:rFonts w:ascii="微软雅黑" w:eastAsia="微软雅黑" w:hAnsi="微软雅黑" w:hint="eastAsia"/>
          <w:b/>
          <w:sz w:val="24"/>
          <w:szCs w:val="32"/>
        </w:rPr>
        <w:t>手机端投递入口</w:t>
      </w:r>
    </w:p>
    <w:p w14:paraId="79B804EA" w14:textId="44323F6F" w:rsidR="00926950" w:rsidRPr="00355BA8" w:rsidRDefault="00926950" w:rsidP="00355BA8">
      <w:pPr>
        <w:pStyle w:val="a5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jc w:val="both"/>
        <w:rPr>
          <w:rFonts w:ascii="微软雅黑" w:eastAsia="微软雅黑" w:hAnsi="微软雅黑"/>
          <w:sz w:val="21"/>
          <w:szCs w:val="21"/>
        </w:rPr>
      </w:pPr>
      <w:r w:rsidRPr="00355BA8">
        <w:rPr>
          <w:rFonts w:ascii="微软雅黑" w:eastAsia="微软雅黑" w:hAnsi="微软雅黑" w:hint="eastAsia"/>
          <w:sz w:val="21"/>
          <w:szCs w:val="21"/>
        </w:rPr>
        <w:t>以上2</w:t>
      </w:r>
      <w:r w:rsidRPr="00355BA8">
        <w:rPr>
          <w:rFonts w:ascii="微软雅黑" w:eastAsia="微软雅黑" w:hAnsi="微软雅黑"/>
          <w:sz w:val="21"/>
          <w:szCs w:val="21"/>
        </w:rPr>
        <w:t>023</w:t>
      </w:r>
      <w:r w:rsidRPr="00355BA8">
        <w:rPr>
          <w:rFonts w:ascii="微软雅黑" w:eastAsia="微软雅黑" w:hAnsi="微软雅黑" w:hint="eastAsia"/>
          <w:sz w:val="21"/>
          <w:szCs w:val="21"/>
        </w:rPr>
        <w:t>种子计划招聘职位投递入口</w:t>
      </w:r>
      <w:r w:rsidR="00F226DF">
        <w:rPr>
          <w:rFonts w:ascii="微软雅黑" w:eastAsia="微软雅黑" w:hAnsi="微软雅黑" w:hint="eastAsia"/>
          <w:sz w:val="21"/>
          <w:szCs w:val="21"/>
        </w:rPr>
        <w:t>----点击“</w:t>
      </w:r>
      <w:r w:rsidR="00CB184A">
        <w:rPr>
          <w:rFonts w:ascii="微软雅黑" w:eastAsia="微软雅黑" w:hAnsi="微软雅黑" w:hint="eastAsia"/>
          <w:sz w:val="21"/>
          <w:szCs w:val="21"/>
        </w:rPr>
        <w:t>种子计划（实习生项目）</w:t>
      </w:r>
      <w:r w:rsidR="00F226DF">
        <w:rPr>
          <w:rFonts w:ascii="微软雅黑" w:eastAsia="微软雅黑" w:hAnsi="微软雅黑" w:hint="eastAsia"/>
          <w:sz w:val="21"/>
          <w:szCs w:val="21"/>
        </w:rPr>
        <w:t>”查看岗位详情</w:t>
      </w:r>
      <w:r w:rsidRPr="00355BA8">
        <w:rPr>
          <w:rFonts w:ascii="微软雅黑" w:eastAsia="微软雅黑" w:hAnsi="微软雅黑" w:hint="eastAsia"/>
          <w:sz w:val="21"/>
          <w:szCs w:val="21"/>
        </w:rPr>
        <w:t>：</w:t>
      </w:r>
    </w:p>
    <w:p w14:paraId="0978C8B2" w14:textId="77777777" w:rsidR="00926950" w:rsidRPr="000F723D" w:rsidRDefault="00926950" w:rsidP="00926950">
      <w:pPr>
        <w:spacing w:after="0" w:line="240" w:lineRule="auto"/>
        <w:rPr>
          <w:rFonts w:asciiTheme="minorEastAsia" w:hAnsiTheme="minorEastAsia"/>
        </w:rPr>
      </w:pPr>
    </w:p>
    <w:p w14:paraId="6D49D2D5" w14:textId="08095C31" w:rsidR="000F723D" w:rsidRPr="000F723D" w:rsidRDefault="00355BA8" w:rsidP="000F723D">
      <w:pPr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  </w:t>
      </w:r>
      <w:r w:rsidR="00926950">
        <w:rPr>
          <w:noProof/>
          <w:color w:val="1F497D"/>
        </w:rPr>
        <w:drawing>
          <wp:inline distT="0" distB="0" distL="0" distR="0" wp14:anchorId="25731AD7" wp14:editId="6A211F04">
            <wp:extent cx="1485900" cy="1485900"/>
            <wp:effectExtent l="0" t="0" r="0" b="0"/>
            <wp:docPr id="2" name="图片 2" descr="cid:image004.jpg@01D829B3.55758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829B3.557586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42FB" w14:textId="04F5FA76" w:rsidR="00926950" w:rsidRPr="00C55589" w:rsidRDefault="00926950" w:rsidP="00926950">
      <w:pPr>
        <w:pStyle w:val="a5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jc w:val="both"/>
        <w:rPr>
          <w:rFonts w:ascii="微软雅黑" w:eastAsia="微软雅黑" w:hAnsi="微软雅黑"/>
          <w:sz w:val="21"/>
          <w:szCs w:val="21"/>
        </w:rPr>
      </w:pPr>
      <w:r w:rsidRPr="00C55589">
        <w:rPr>
          <w:rFonts w:ascii="微软雅黑" w:eastAsia="微软雅黑" w:hAnsi="微软雅黑" w:hint="eastAsia"/>
          <w:sz w:val="21"/>
          <w:szCs w:val="21"/>
        </w:rPr>
        <w:t xml:space="preserve">请关注公众号“药明生物人才微讯”， </w:t>
      </w:r>
      <w:r w:rsidR="004C0DF8">
        <w:rPr>
          <w:rFonts w:ascii="微软雅黑" w:eastAsia="微软雅黑" w:hAnsi="微软雅黑" w:hint="eastAsia"/>
          <w:sz w:val="21"/>
          <w:szCs w:val="21"/>
        </w:rPr>
        <w:t>点击“</w:t>
      </w:r>
      <w:r w:rsidR="00CB184A">
        <w:rPr>
          <w:rFonts w:ascii="微软雅黑" w:eastAsia="微软雅黑" w:hAnsi="微软雅黑" w:hint="eastAsia"/>
          <w:sz w:val="21"/>
          <w:szCs w:val="21"/>
        </w:rPr>
        <w:t>种子计划（实习生项目）</w:t>
      </w:r>
      <w:r w:rsidRPr="00C55589">
        <w:rPr>
          <w:rFonts w:ascii="微软雅黑" w:eastAsia="微软雅黑" w:hAnsi="微软雅黑" w:hint="eastAsia"/>
          <w:sz w:val="21"/>
          <w:szCs w:val="21"/>
        </w:rPr>
        <w:t>”查看岗位详情</w:t>
      </w:r>
    </w:p>
    <w:p w14:paraId="5B53AFAA" w14:textId="777EC58E" w:rsidR="005225CD" w:rsidRDefault="00926950" w:rsidP="00AE2208">
      <w:pPr>
        <w:pStyle w:val="a5"/>
        <w:widowControl w:val="0"/>
        <w:adjustRightInd w:val="0"/>
        <w:snapToGrid w:val="0"/>
        <w:spacing w:after="0" w:line="240" w:lineRule="auto"/>
        <w:ind w:left="420"/>
        <w:contextualSpacing w:val="0"/>
        <w:jc w:val="both"/>
        <w:rPr>
          <w:rFonts w:ascii="微软雅黑" w:eastAsia="微软雅黑" w:hAnsi="微软雅黑"/>
          <w:sz w:val="21"/>
          <w:szCs w:val="21"/>
        </w:rPr>
      </w:pPr>
      <w:r w:rsidRPr="00C55589">
        <w:rPr>
          <w:rFonts w:asciiTheme="minorEastAsia" w:hAnsiTheme="minorEastAsia" w:cs="宋体"/>
          <w:noProof/>
          <w:sz w:val="21"/>
          <w:szCs w:val="21"/>
        </w:rPr>
        <w:drawing>
          <wp:inline distT="0" distB="0" distL="0" distR="0" wp14:anchorId="2295A698" wp14:editId="6224C758">
            <wp:extent cx="1422559" cy="1381125"/>
            <wp:effectExtent l="0" t="0" r="6350" b="0"/>
            <wp:docPr id="3" name="图片 3" descr="C:\Users\xie_xiaokang\Desktop\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e_xiaokang\Desktop\webwxgetmsg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066" cy="139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C502" w14:textId="77777777" w:rsidR="00AE2208" w:rsidRPr="00AE2208" w:rsidRDefault="00AE2208" w:rsidP="00AE2208">
      <w:pPr>
        <w:pStyle w:val="a5"/>
        <w:widowControl w:val="0"/>
        <w:adjustRightInd w:val="0"/>
        <w:snapToGrid w:val="0"/>
        <w:spacing w:after="0" w:line="240" w:lineRule="auto"/>
        <w:ind w:left="420"/>
        <w:contextualSpacing w:val="0"/>
        <w:jc w:val="both"/>
        <w:rPr>
          <w:rFonts w:ascii="微软雅黑" w:eastAsia="微软雅黑" w:hAnsi="微软雅黑"/>
          <w:sz w:val="21"/>
          <w:szCs w:val="21"/>
        </w:rPr>
      </w:pPr>
    </w:p>
    <w:p w14:paraId="2D1E8138" w14:textId="4083D5E5" w:rsidR="005225CD" w:rsidRPr="005225CD" w:rsidRDefault="005225CD" w:rsidP="00926950">
      <w:pPr>
        <w:pStyle w:val="a5"/>
        <w:widowControl w:val="0"/>
        <w:adjustRightInd w:val="0"/>
        <w:snapToGrid w:val="0"/>
        <w:spacing w:after="0" w:line="240" w:lineRule="auto"/>
        <w:ind w:left="420"/>
        <w:contextualSpacing w:val="0"/>
        <w:jc w:val="both"/>
        <w:rPr>
          <w:rFonts w:ascii="微软雅黑" w:eastAsia="微软雅黑" w:hAnsi="微软雅黑"/>
          <w:b/>
          <w:sz w:val="24"/>
          <w:szCs w:val="21"/>
        </w:rPr>
      </w:pPr>
      <w:r w:rsidRPr="005225CD">
        <w:rPr>
          <w:rFonts w:ascii="微软雅黑" w:eastAsia="微软雅黑" w:hAnsi="微软雅黑"/>
          <w:b/>
          <w:sz w:val="24"/>
          <w:szCs w:val="21"/>
        </w:rPr>
        <w:t>PC</w:t>
      </w:r>
      <w:r w:rsidRPr="005225CD">
        <w:rPr>
          <w:rFonts w:ascii="微软雅黑" w:eastAsia="微软雅黑" w:hAnsi="微软雅黑" w:hint="eastAsia"/>
          <w:b/>
          <w:sz w:val="24"/>
          <w:szCs w:val="21"/>
        </w:rPr>
        <w:t>端投递入口：</w:t>
      </w:r>
    </w:p>
    <w:p w14:paraId="57E636F1" w14:textId="12EE034F" w:rsidR="00926950" w:rsidRPr="00303F0D" w:rsidRDefault="00926950" w:rsidP="00926950">
      <w:pPr>
        <w:pStyle w:val="a5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jc w:val="both"/>
        <w:rPr>
          <w:rFonts w:ascii="微软雅黑" w:eastAsia="微软雅黑" w:hAnsi="微软雅黑"/>
          <w:sz w:val="21"/>
          <w:szCs w:val="21"/>
        </w:rPr>
      </w:pPr>
      <w:r w:rsidRPr="00C55589">
        <w:rPr>
          <w:rFonts w:ascii="微软雅黑" w:eastAsia="微软雅黑" w:hAnsi="微软雅黑" w:hint="eastAsia"/>
          <w:sz w:val="21"/>
          <w:szCs w:val="21"/>
        </w:rPr>
        <w:t>或</w:t>
      </w:r>
      <w:proofErr w:type="gramStart"/>
      <w:r w:rsidRPr="00C55589">
        <w:rPr>
          <w:rFonts w:ascii="微软雅黑" w:eastAsia="微软雅黑" w:hAnsi="微软雅黑" w:hint="eastAsia"/>
          <w:sz w:val="21"/>
          <w:szCs w:val="21"/>
        </w:rPr>
        <w:t>登录药明生物</w:t>
      </w:r>
      <w:proofErr w:type="gramEnd"/>
      <w:r w:rsidRPr="00C55589">
        <w:rPr>
          <w:rFonts w:ascii="微软雅黑" w:eastAsia="微软雅黑" w:hAnsi="微软雅黑" w:hint="eastAsia"/>
          <w:sz w:val="21"/>
          <w:szCs w:val="21"/>
        </w:rPr>
        <w:t>官网：</w:t>
      </w:r>
      <w:hyperlink r:id="rId11" w:history="1">
        <w:r w:rsidRPr="00C55589">
          <w:rPr>
            <w:rStyle w:val="aa"/>
            <w:rFonts w:ascii="微软雅黑" w:eastAsia="微软雅黑" w:hAnsi="微软雅黑" w:hint="eastAsia"/>
            <w:sz w:val="21"/>
            <w:szCs w:val="21"/>
          </w:rPr>
          <w:t>www.wuxibiologics.com.cn</w:t>
        </w:r>
      </w:hyperlink>
      <w:r w:rsidRPr="00C55589">
        <w:rPr>
          <w:rFonts w:ascii="微软雅黑" w:eastAsia="微软雅黑" w:hAnsi="微软雅黑" w:hint="eastAsia"/>
          <w:sz w:val="21"/>
          <w:szCs w:val="21"/>
        </w:rPr>
        <w:t>，点击“职位招聘”——“校园招聘</w:t>
      </w:r>
      <w:r w:rsidR="00F226DF">
        <w:rPr>
          <w:rFonts w:ascii="微软雅黑" w:eastAsia="微软雅黑" w:hAnsi="微软雅黑" w:hint="eastAsia"/>
          <w:sz w:val="21"/>
          <w:szCs w:val="21"/>
        </w:rPr>
        <w:t>-实习生招聘</w:t>
      </w:r>
      <w:r w:rsidRPr="00C55589">
        <w:rPr>
          <w:rFonts w:ascii="微软雅黑" w:eastAsia="微软雅黑" w:hAnsi="微软雅黑" w:hint="eastAsia"/>
          <w:sz w:val="21"/>
          <w:szCs w:val="21"/>
        </w:rPr>
        <w:t>”查看岗位详情</w:t>
      </w:r>
    </w:p>
    <w:p w14:paraId="0E1BC965" w14:textId="77777777" w:rsidR="00AE2208" w:rsidRDefault="00AE2208" w:rsidP="00926950">
      <w:pPr>
        <w:spacing w:after="0" w:line="240" w:lineRule="auto"/>
        <w:rPr>
          <w:rFonts w:ascii="微软雅黑" w:eastAsia="微软雅黑" w:hAnsi="微软雅黑"/>
          <w:szCs w:val="21"/>
        </w:rPr>
      </w:pPr>
    </w:p>
    <w:p w14:paraId="442A1B82" w14:textId="602BDF20" w:rsidR="00EC0F30" w:rsidRPr="000F723D" w:rsidRDefault="00926950" w:rsidP="00926950">
      <w:pPr>
        <w:spacing w:after="0" w:line="240" w:lineRule="auto"/>
        <w:rPr>
          <w:rFonts w:asciiTheme="minorEastAsia" w:hAnsiTheme="minorEastAsia"/>
        </w:rPr>
      </w:pPr>
      <w:r w:rsidRPr="00190990">
        <w:rPr>
          <w:rFonts w:ascii="微软雅黑" w:eastAsia="微软雅黑" w:hAnsi="微软雅黑" w:hint="eastAsia"/>
          <w:szCs w:val="21"/>
        </w:rPr>
        <w:t>任何</w:t>
      </w:r>
      <w:proofErr w:type="gramStart"/>
      <w:r w:rsidRPr="00190990">
        <w:rPr>
          <w:rFonts w:ascii="微软雅黑" w:eastAsia="微软雅黑" w:hAnsi="微软雅黑" w:hint="eastAsia"/>
          <w:szCs w:val="21"/>
        </w:rPr>
        <w:t>校招相关</w:t>
      </w:r>
      <w:proofErr w:type="gramEnd"/>
      <w:r w:rsidRPr="00190990">
        <w:rPr>
          <w:rFonts w:ascii="微软雅黑" w:eastAsia="微软雅黑" w:hAnsi="微软雅黑" w:hint="eastAsia"/>
          <w:szCs w:val="21"/>
        </w:rPr>
        <w:t>咨询，</w:t>
      </w:r>
      <w:r w:rsidRPr="00190990">
        <w:rPr>
          <w:rFonts w:ascii="微软雅黑" w:eastAsia="微软雅黑" w:hAnsi="微软雅黑"/>
          <w:szCs w:val="21"/>
        </w:rPr>
        <w:t>欢迎</w:t>
      </w:r>
      <w:r w:rsidRPr="00190990">
        <w:rPr>
          <w:rFonts w:ascii="微软雅黑" w:eastAsia="微软雅黑" w:hAnsi="微软雅黑" w:hint="eastAsia"/>
          <w:szCs w:val="21"/>
        </w:rPr>
        <w:t>拨打</w:t>
      </w:r>
      <w:proofErr w:type="gramStart"/>
      <w:r w:rsidRPr="00190990">
        <w:rPr>
          <w:rFonts w:ascii="微软雅黑" w:eastAsia="微软雅黑" w:hAnsi="微软雅黑" w:hint="eastAsia"/>
          <w:szCs w:val="21"/>
        </w:rPr>
        <w:t>药明生物</w:t>
      </w:r>
      <w:r w:rsidRPr="00E73D11">
        <w:rPr>
          <w:rFonts w:ascii="微软雅黑" w:eastAsia="微软雅黑" w:hAnsi="微软雅黑" w:hint="eastAsia"/>
          <w:szCs w:val="21"/>
          <w:highlight w:val="yellow"/>
        </w:rPr>
        <w:t>校招</w:t>
      </w:r>
      <w:proofErr w:type="gramEnd"/>
      <w:r w:rsidRPr="00E73D11">
        <w:rPr>
          <w:rFonts w:ascii="微软雅黑" w:eastAsia="微软雅黑" w:hAnsi="微软雅黑" w:hint="eastAsia"/>
          <w:szCs w:val="21"/>
          <w:highlight w:val="yellow"/>
        </w:rPr>
        <w:t>热线</w:t>
      </w:r>
      <w:r>
        <w:rPr>
          <w:rFonts w:ascii="微软雅黑" w:eastAsia="微软雅黑" w:hAnsi="微软雅黑" w:hint="eastAsia"/>
          <w:szCs w:val="21"/>
          <w:highlight w:val="yellow"/>
        </w:rPr>
        <w:t>：</w:t>
      </w:r>
      <w:r w:rsidRPr="00E73D11">
        <w:rPr>
          <w:rFonts w:ascii="微软雅黑" w:eastAsia="微软雅黑" w:hAnsi="微软雅黑" w:hint="eastAsia"/>
          <w:b/>
          <w:color w:val="002060"/>
          <w:szCs w:val="21"/>
          <w:highlight w:val="yellow"/>
        </w:rPr>
        <w:t>400</w:t>
      </w:r>
      <w:r w:rsidRPr="00E73D11">
        <w:rPr>
          <w:rFonts w:ascii="微软雅黑" w:eastAsia="微软雅黑" w:hAnsi="微软雅黑"/>
          <w:b/>
          <w:color w:val="002060"/>
          <w:szCs w:val="21"/>
          <w:highlight w:val="yellow"/>
        </w:rPr>
        <w:t>-820-9767</w:t>
      </w:r>
      <w:r w:rsidRPr="00190990">
        <w:rPr>
          <w:rFonts w:ascii="微软雅黑" w:eastAsia="微软雅黑" w:hAnsi="微软雅黑" w:hint="eastAsia"/>
          <w:szCs w:val="21"/>
        </w:rPr>
        <w:t>。</w:t>
      </w:r>
    </w:p>
    <w:p w14:paraId="74364C12" w14:textId="77777777" w:rsidR="00CC429A" w:rsidRPr="000F723D" w:rsidRDefault="00CC429A">
      <w:pPr>
        <w:spacing w:after="0" w:line="240" w:lineRule="auto"/>
        <w:rPr>
          <w:rFonts w:asciiTheme="minorEastAsia" w:hAnsiTheme="minorEastAsia"/>
        </w:rPr>
      </w:pPr>
    </w:p>
    <w:sectPr w:rsidR="00CC429A" w:rsidRPr="000F723D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160FD" w14:textId="77777777" w:rsidR="009C349D" w:rsidRDefault="009C349D" w:rsidP="00EC0F30">
      <w:pPr>
        <w:spacing w:after="0" w:line="240" w:lineRule="auto"/>
      </w:pPr>
      <w:r>
        <w:separator/>
      </w:r>
    </w:p>
  </w:endnote>
  <w:endnote w:type="continuationSeparator" w:id="0">
    <w:p w14:paraId="020E4593" w14:textId="77777777" w:rsidR="009C349D" w:rsidRDefault="009C349D" w:rsidP="00EC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A5F0F" w14:textId="48BE4795" w:rsidR="000A7EF9" w:rsidRDefault="000A7EF9">
    <w:pPr>
      <w:pStyle w:val="a4"/>
    </w:pPr>
    <w:r>
      <w:t xml:space="preserve">                                                                                                                             </w:t>
    </w:r>
    <w:r w:rsidRPr="000864E8">
      <w:rPr>
        <w:noProof/>
      </w:rPr>
      <w:drawing>
        <wp:inline distT="0" distB="0" distL="0" distR="0" wp14:anchorId="27C9F001" wp14:editId="09092C29">
          <wp:extent cx="1537672" cy="485960"/>
          <wp:effectExtent l="0" t="0" r="0" b="0"/>
          <wp:docPr id="1" name="图片 1" descr="E:\Photos\1-logo\2017新版\WuXi Biologics_logo_2017-透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hotos\1-logo\2017新版\WuXi Biologics_logo_2017-透明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79" cy="49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F41E" w14:textId="77777777" w:rsidR="009C349D" w:rsidRDefault="009C349D" w:rsidP="00EC0F30">
      <w:pPr>
        <w:spacing w:after="0" w:line="240" w:lineRule="auto"/>
      </w:pPr>
      <w:r>
        <w:separator/>
      </w:r>
    </w:p>
  </w:footnote>
  <w:footnote w:type="continuationSeparator" w:id="0">
    <w:p w14:paraId="43E7BA9F" w14:textId="77777777" w:rsidR="009C349D" w:rsidRDefault="009C349D" w:rsidP="00EC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A9F80" w14:textId="4BFF163F" w:rsidR="000A7EF9" w:rsidRDefault="000A7EF9">
    <w:pPr>
      <w:pStyle w:val="a3"/>
    </w:pPr>
    <w:r>
      <w:t xml:space="preserve">                                                                                                                             </w:t>
    </w:r>
    <w:r w:rsidRPr="000864E8">
      <w:rPr>
        <w:noProof/>
      </w:rPr>
      <w:drawing>
        <wp:inline distT="0" distB="0" distL="0" distR="0" wp14:anchorId="5CB45929" wp14:editId="0DCD5BFB">
          <wp:extent cx="1537672" cy="485960"/>
          <wp:effectExtent l="0" t="0" r="0" b="0"/>
          <wp:docPr id="5" name="图片 5" descr="E:\Photos\1-logo\2017新版\WuXi Biologics_logo_2017-透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hotos\1-logo\2017新版\WuXi Biologics_logo_2017-透明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79" cy="49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2F5"/>
    <w:multiLevelType w:val="hybridMultilevel"/>
    <w:tmpl w:val="624802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01E03"/>
    <w:multiLevelType w:val="hybridMultilevel"/>
    <w:tmpl w:val="2668F1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E255A"/>
    <w:multiLevelType w:val="hybridMultilevel"/>
    <w:tmpl w:val="448400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6F0773"/>
    <w:multiLevelType w:val="hybridMultilevel"/>
    <w:tmpl w:val="EB129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BB1B99"/>
    <w:multiLevelType w:val="hybridMultilevel"/>
    <w:tmpl w:val="F446C9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B7A0C"/>
    <w:multiLevelType w:val="hybridMultilevel"/>
    <w:tmpl w:val="A71A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5E6D"/>
    <w:multiLevelType w:val="hybridMultilevel"/>
    <w:tmpl w:val="9AB22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2431A4"/>
    <w:multiLevelType w:val="hybridMultilevel"/>
    <w:tmpl w:val="F1BE9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9A"/>
    <w:rsid w:val="000A7EF9"/>
    <w:rsid w:val="000F723D"/>
    <w:rsid w:val="00117D79"/>
    <w:rsid w:val="001D7264"/>
    <w:rsid w:val="00207D1A"/>
    <w:rsid w:val="00355BA8"/>
    <w:rsid w:val="004C0DF8"/>
    <w:rsid w:val="004C1CD0"/>
    <w:rsid w:val="005225CD"/>
    <w:rsid w:val="005523D9"/>
    <w:rsid w:val="005E04F9"/>
    <w:rsid w:val="00760D9A"/>
    <w:rsid w:val="008D247D"/>
    <w:rsid w:val="00926950"/>
    <w:rsid w:val="009C349D"/>
    <w:rsid w:val="009F562D"/>
    <w:rsid w:val="00A6522C"/>
    <w:rsid w:val="00A74803"/>
    <w:rsid w:val="00AE2208"/>
    <w:rsid w:val="00CB184A"/>
    <w:rsid w:val="00CC429A"/>
    <w:rsid w:val="00D84C88"/>
    <w:rsid w:val="00E74677"/>
    <w:rsid w:val="00EC0F30"/>
    <w:rsid w:val="00F226DF"/>
    <w:rsid w:val="00F6019B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EC044"/>
  <w15:chartTrackingRefBased/>
  <w15:docId w15:val="{29057171-55AE-44A1-9A83-F6C78E55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F7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4803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4803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F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EC0F30"/>
  </w:style>
  <w:style w:type="paragraph" w:styleId="a4">
    <w:name w:val="footer"/>
    <w:basedOn w:val="a"/>
    <w:link w:val="Char0"/>
    <w:uiPriority w:val="99"/>
    <w:unhideWhenUsed/>
    <w:rsid w:val="00EC0F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EC0F30"/>
  </w:style>
  <w:style w:type="character" w:customStyle="1" w:styleId="2Char">
    <w:name w:val="标题 2 Char"/>
    <w:basedOn w:val="a0"/>
    <w:link w:val="2"/>
    <w:uiPriority w:val="9"/>
    <w:rsid w:val="00A7480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74803"/>
    <w:rPr>
      <w:b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A7480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7480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74803"/>
    <w:pPr>
      <w:widowControl w:val="0"/>
      <w:spacing w:after="0" w:line="240" w:lineRule="auto"/>
    </w:pPr>
    <w:rPr>
      <w:kern w:val="2"/>
      <w:sz w:val="21"/>
    </w:rPr>
  </w:style>
  <w:style w:type="character" w:customStyle="1" w:styleId="Char1">
    <w:name w:val="批注文字 Char"/>
    <w:basedOn w:val="a0"/>
    <w:link w:val="a7"/>
    <w:uiPriority w:val="99"/>
    <w:semiHidden/>
    <w:rsid w:val="00A74803"/>
    <w:rPr>
      <w:kern w:val="2"/>
      <w:sz w:val="21"/>
    </w:rPr>
  </w:style>
  <w:style w:type="paragraph" w:styleId="a8">
    <w:name w:val="Balloon Text"/>
    <w:basedOn w:val="a"/>
    <w:link w:val="Char2"/>
    <w:uiPriority w:val="99"/>
    <w:semiHidden/>
    <w:unhideWhenUsed/>
    <w:rsid w:val="00A74803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4803"/>
    <w:rPr>
      <w:rFonts w:ascii="Microsoft YaHei UI" w:eastAsia="Microsoft YaHei UI"/>
      <w:sz w:val="18"/>
      <w:szCs w:val="18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A74803"/>
    <w:pPr>
      <w:widowControl/>
      <w:spacing w:after="160"/>
    </w:pPr>
    <w:rPr>
      <w:b/>
      <w:bCs/>
      <w:kern w:val="0"/>
      <w:sz w:val="20"/>
      <w:szCs w:val="20"/>
    </w:rPr>
  </w:style>
  <w:style w:type="character" w:customStyle="1" w:styleId="Char3">
    <w:name w:val="批注主题 Char"/>
    <w:basedOn w:val="Char1"/>
    <w:link w:val="a9"/>
    <w:uiPriority w:val="99"/>
    <w:semiHidden/>
    <w:rsid w:val="00A74803"/>
    <w:rPr>
      <w:b/>
      <w:bCs/>
      <w:kern w:val="2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0F7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926950"/>
    <w:rPr>
      <w:strike w:val="0"/>
      <w:dstrike w:val="0"/>
      <w:color w:val="262626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uxibiologic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uxibiologics.com.c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4.jpg@01D829B3.557586C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Fanchen</dc:creator>
  <cp:keywords/>
  <dc:description/>
  <cp:lastModifiedBy>Chang Qingteng</cp:lastModifiedBy>
  <cp:revision>22</cp:revision>
  <dcterms:created xsi:type="dcterms:W3CDTF">2022-02-24T07:00:00Z</dcterms:created>
  <dcterms:modified xsi:type="dcterms:W3CDTF">2022-03-08T02:49:00Z</dcterms:modified>
</cp:coreProperties>
</file>